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медиков за свои права. Заметки на полях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2025-02-01</w:t>
      </w:r>
    </w:p>
    <w:p>
      <w:pPr/>
      <w:r>
        <w:t>10 мин. на чтение</w:t>
      </w:r>
    </w:p>
    <w:p/>
    <w:p>
      <w:r>
        <w:t>Сегодня мы предлагаем к прочтению небольшую статью о борьбе медиков за свои права. Мы начнём с отвлечённой, казалось бы, новости — с идей Госдумы обязать выпускников медвузов работать в государственных больницах. Но по ходу изучения этих идей мы перейдём к деятельности государства в сфере здравоохранения, а далее — к тому, в каком положении находится медицинское рабочее движение.</w:t>
      </w:r>
    </w:p>
    <w:p>
      <w:r>
        <w:t xml:space="preserve">При этом мы так же коснулись некоторых сторон профсоюзной теории. Это было именно </w:t>
      </w:r>
      <w:r>
        <w:rPr>
          <w:i/>
        </w:rPr>
        <w:t>касание</w:t>
      </w:r>
      <w:r>
        <w:t>, потому что данная тема требует отдельного рассмотрения.</w:t>
      </w:r>
    </w:p>
    <w:p>
      <w:r>
        <w:t xml:space="preserve">В последнее время депутаты Государственной Думы озаботились нехваткой медицинских кадров. В частности, председатель партии «Справедливая Россия — Патриоты — За правду» Сергей Миронов </w:t>
      </w:r>
      <w:hyperlink r:id="rId11">
        <w:r>
          <w:rPr>
            <w:color w:val="0000FF"/>
            <w:u w:val="single"/>
          </w:rPr>
          <w:t>сообщает</w:t>
        </w:r>
      </w:hyperlink>
      <w:r>
        <w:t xml:space="preserve">, что стране не достаёт </w:t>
      </w:r>
      <w:r>
        <w:rPr>
          <w:b/>
        </w:rPr>
        <w:t>26 тысяч</w:t>
      </w:r>
      <w:r>
        <w:t xml:space="preserve"> врачей и </w:t>
      </w:r>
      <w:r>
        <w:rPr>
          <w:b/>
        </w:rPr>
        <w:t>более 50 тысяч</w:t>
      </w:r>
      <w:r>
        <w:t xml:space="preserve"> медработников среднего звена [1]. О дефиците </w:t>
      </w:r>
      <w:hyperlink r:id="rId12">
        <w:r>
          <w:rPr>
            <w:color w:val="0000FF"/>
            <w:u w:val="single"/>
          </w:rPr>
          <w:t>заявляют</w:t>
        </w:r>
      </w:hyperlink>
      <w:r>
        <w:t xml:space="preserve"> и аналитики Высшей школы экономики [2].</w:t>
      </w:r>
    </w:p>
    <w:p>
      <w:r>
        <w:t xml:space="preserve">Решение депутаты видят в законе о принудительном трудоустройстве выпускников, которые учились на бюджетных местах медвузов. Готового проекта пока нет, хотя своё предложение </w:t>
      </w:r>
      <w:hyperlink r:id="rId13">
        <w:r>
          <w:rPr>
            <w:color w:val="0000FF"/>
            <w:u w:val="single"/>
          </w:rPr>
          <w:t>внесла</w:t>
        </w:r>
      </w:hyperlink>
      <w:r>
        <w:t xml:space="preserve"> Татьяна Буцкая [3]. Поправки к ТК, которые она разработала, предполагают, что выпускники должны будут в течение года устроиться в государственное учреждение здравоохранения и отработать там не менее трёх лет. Тех, кто отрабатывать не захочет, ждёт штраф в размере двойных расходов за обучение.</w:t>
      </w:r>
    </w:p>
    <w:p>
      <w:r>
        <w:t xml:space="preserve">Такое предложение вызывает много обоснованных сомнений у экспертного сообщества. </w:t>
      </w:r>
      <w:hyperlink r:id="rId14">
        <w:r>
          <w:rPr>
            <w:color w:val="0000FF"/>
            <w:u w:val="single"/>
          </w:rPr>
          <w:t>Отмечается</w:t>
        </w:r>
      </w:hyperlink>
      <w:r>
        <w:t xml:space="preserve">, что на деле проект вызовет катастрофический отток кадров, ведь кроме отработок Буцкая предлагает кратно ужесточить меры наказания врачей [4]. Это при общем формализме судебной практики приведёт к тому, что из здравоохранения придётся уйти огромному числу специалистов. Законопроект, далее, </w:t>
      </w:r>
      <w:hyperlink r:id="rId15">
        <w:r>
          <w:rPr>
            <w:color w:val="0000FF"/>
            <w:u w:val="single"/>
          </w:rPr>
          <w:t>вмешивается</w:t>
        </w:r>
      </w:hyperlink>
      <w:r>
        <w:t xml:space="preserve"> в устоявшийся порядок целевого обучения, а его главная идея — штрафы — вообще запрещены ТК [5]. Все эти нестыковки закономерны, ведь Буцкая </w:t>
      </w:r>
      <w:hyperlink r:id="rId16">
        <w:r>
          <w:rPr>
            <w:color w:val="0000FF"/>
            <w:u w:val="single"/>
          </w:rPr>
          <w:t>не имеет</w:t>
        </w:r>
      </w:hyperlink>
      <w:r>
        <w:t xml:space="preserve"> отношения к здравоохранению, хотя работала педиатром [6]. К разработке проекта профильные комитеты — по здравоохранению и труду — никто не привлекал.</w:t>
      </w:r>
    </w:p>
    <w:p>
      <w:r>
        <w:t xml:space="preserve">Сходными недостатками страдает </w:t>
      </w:r>
      <w:hyperlink r:id="rId17">
        <w:r>
          <w:rPr>
            <w:color w:val="0000FF"/>
            <w:u w:val="single"/>
          </w:rPr>
          <w:t>предложение Вячеслава Володина</w:t>
        </w:r>
      </w:hyperlink>
      <w:r>
        <w:t xml:space="preserve"> ограничить онлайн-обучение в медицинском образовании [7]. С трибуны идея звучит здраво: нужно избавиться от учреждений, которые предлагают получить диплом, не выходя из дома. Но на деле, как </w:t>
      </w:r>
      <w:hyperlink r:id="rId18">
        <w:r>
          <w:rPr>
            <w:color w:val="0000FF"/>
            <w:u w:val="single"/>
          </w:rPr>
          <w:t>отмечают специалисты</w:t>
        </w:r>
      </w:hyperlink>
      <w:r>
        <w:t>, большинство специальностей — терапевтические, и для них удалённый формат не просто оправдан, но необходим [8]. Онлайн-образование позволяет повышать квалификацию непрерывно и вне зависимости от места проживания. Последнее очень важно для врачей из глубинки, особенно для тех, кто отправился работать по госпрограмме «Земский доктор/Земский фельдшер». Ограничение, вопреки официальным заявлениям, никак не улучшит положение дел в медицинском образовании.</w:t>
      </w:r>
    </w:p>
    <w:p>
      <w:r>
        <w:t xml:space="preserve">Кроме штрафов и запретов власть предлагает поучаствовать в сомнительных акциях. Так, в подмосковье действует программа </w:t>
      </w:r>
      <w:hyperlink r:id="rId19">
        <w:r>
          <w:rPr>
            <w:color w:val="0000FF"/>
            <w:u w:val="single"/>
          </w:rPr>
          <w:t>«Приведи друга»</w:t>
        </w:r>
      </w:hyperlink>
      <w:r>
        <w:t xml:space="preserve"> [9]. О росте выплат по этой программе и некоторых её успехах уже отчитываются </w:t>
      </w:r>
      <w:hyperlink r:id="rId20">
        <w:r>
          <w:rPr>
            <w:color w:val="0000FF"/>
            <w:u w:val="single"/>
          </w:rPr>
          <w:t>на местах</w:t>
        </w:r>
      </w:hyperlink>
      <w:r>
        <w:t xml:space="preserve"> и </w:t>
      </w:r>
      <w:hyperlink r:id="rId21">
        <w:r>
          <w:rPr>
            <w:color w:val="0000FF"/>
            <w:u w:val="single"/>
          </w:rPr>
          <w:t>в Минздраве</w:t>
        </w:r>
      </w:hyperlink>
      <w:r>
        <w:t xml:space="preserve">, восторженно пишет о ней </w:t>
      </w:r>
      <w:hyperlink r:id="rId22">
        <w:r>
          <w:rPr>
            <w:color w:val="0000FF"/>
            <w:u w:val="single"/>
          </w:rPr>
          <w:t>депутат "Zабелин"</w:t>
        </w:r>
      </w:hyperlink>
      <w:r>
        <w:t xml:space="preserve"> [10-12]:</w:t>
      </w:r>
    </w:p>
    <w:p>
      <w:pPr>
        <w:pStyle w:val="IntenseQuote"/>
      </w:pPr>
      <w:r>
        <w:t>За 2024 год благодаря ей [программе] в наши больницы и поликлиники трудоустроились 638 медицинских специалистов, а в этом [2025-м] году — уже 7 медицинских работников.</w:t>
      </w:r>
    </w:p>
    <w:p>
      <w:r>
        <w:t xml:space="preserve">Стипендии для тех, кто добровольно устроится в государственные больницы будут выплачивать в </w:t>
      </w:r>
      <w:hyperlink r:id="rId23">
        <w:r>
          <w:rPr>
            <w:color w:val="0000FF"/>
            <w:u w:val="single"/>
          </w:rPr>
          <w:t>Саратовской</w:t>
        </w:r>
      </w:hyperlink>
      <w:r>
        <w:t xml:space="preserve"> и </w:t>
      </w:r>
      <w:hyperlink r:id="rId24">
        <w:r>
          <w:rPr>
            <w:color w:val="0000FF"/>
            <w:u w:val="single"/>
          </w:rPr>
          <w:t>Ярославской</w:t>
        </w:r>
      </w:hyperlink>
      <w:r>
        <w:t xml:space="preserve"> областях [13, 14]. Главное помнить — что устроиться нужно туда, куда укажут в Министерстве, а если продержаться там не выйдет, то все «меры поддержки» придётся вернуть до копейки. Подобные взыскания, правда, по другим программам, уже </w:t>
      </w:r>
      <w:hyperlink r:id="rId25">
        <w:r>
          <w:rPr>
            <w:color w:val="0000FF"/>
            <w:u w:val="single"/>
          </w:rPr>
          <w:t>завершились успехом</w:t>
        </w:r>
      </w:hyperlink>
      <w:r>
        <w:t xml:space="preserve"> [15].</w:t>
      </w:r>
    </w:p>
    <w:p>
      <w:r>
        <w:t xml:space="preserve">Может сложиться впечатление, что власть пусть по-своему, но всё же взялась за медицину. Но это видимость, и она глубоко обманчива. Ранее мы </w:t>
      </w:r>
      <w:hyperlink r:id="rId26">
        <w:r>
          <w:rPr>
            <w:color w:val="0000FF"/>
            <w:u w:val="single"/>
          </w:rPr>
          <w:t>говорили</w:t>
        </w:r>
      </w:hyperlink>
      <w:r>
        <w:t>, что правительство создаёт образ работы и интереса. Теперь этот тезис можно подтвердить ещё нагляднее [16].</w:t>
      </w:r>
    </w:p>
    <w:p>
      <w:r>
        <w:t xml:space="preserve">Вот, например, озабоченная медиками Госдума, </w:t>
      </w:r>
      <w:hyperlink r:id="rId27">
        <w:r>
          <w:rPr>
            <w:color w:val="0000FF"/>
            <w:u w:val="single"/>
          </w:rPr>
          <w:t>отклонила</w:t>
        </w:r>
      </w:hyperlink>
      <w:r>
        <w:t xml:space="preserve"> проект постановления о повышении социальных выплат для работников скорой помощи [17]. Депутаты, конечно же, разделяют обеспокоенность низкими зарплатами, но увы, деньги </w:t>
      </w:r>
      <w:hyperlink r:id="rId28">
        <w:r>
          <w:rPr>
            <w:color w:val="0000FF"/>
            <w:u w:val="single"/>
          </w:rPr>
          <w:t>должны искать регионы</w:t>
        </w:r>
      </w:hyperlink>
      <w:r>
        <w:t xml:space="preserve">, а не федерация [18]. И всё это при том, что ситуация в СМП </w:t>
      </w:r>
      <w:r>
        <w:rPr>
          <w:b/>
        </w:rPr>
        <w:t>наихудшая</w:t>
      </w:r>
      <w:r>
        <w:t xml:space="preserve">. В Петрозаводске медики </w:t>
      </w:r>
      <w:hyperlink r:id="rId29">
        <w:r>
          <w:rPr>
            <w:color w:val="0000FF"/>
            <w:u w:val="single"/>
          </w:rPr>
          <w:t>вынуждены</w:t>
        </w:r>
      </w:hyperlink>
      <w:r>
        <w:t xml:space="preserve"> сами чистить снег, в Клинцах работники </w:t>
      </w:r>
      <w:hyperlink r:id="rId30">
        <w:r>
          <w:rPr>
            <w:color w:val="0000FF"/>
            <w:u w:val="single"/>
          </w:rPr>
          <w:t>пытаются</w:t>
        </w:r>
      </w:hyperlink>
      <w:r>
        <w:t xml:space="preserve"> добиться оплаты сверхурочных и компенсаций за моральный ущерб, в ряде регионов со станций уволились </w:t>
      </w:r>
      <w:r>
        <w:rPr>
          <w:b/>
        </w:rPr>
        <w:t>все</w:t>
      </w:r>
      <w:r>
        <w:t xml:space="preserve"> сотрудники [19-22].</w:t>
      </w:r>
    </w:p>
    <w:p>
      <w:r>
        <w:t xml:space="preserve">Ситуацию усугубляет оптимизация. Так, в Самаре </w:t>
      </w:r>
      <w:hyperlink r:id="rId31">
        <w:r>
          <w:rPr>
            <w:color w:val="0000FF"/>
            <w:u w:val="single"/>
          </w:rPr>
          <w:t>уволили</w:t>
        </w:r>
      </w:hyperlink>
      <w:r>
        <w:t xml:space="preserve"> 26 врачей СМП, а тем, кто остался, сократили все выплаты [23]. Увольнение, как полагается, проводилось на основании приказов сверху, а надбавки работникам оказались не нужны после очередной СОУТ.</w:t>
      </w:r>
    </w:p>
    <w:p>
      <w:r>
        <w:t xml:space="preserve">В ЦРБ Газимурского Завода (Забайкальский край) из 22 врачей в штате — только 8, родильное отделение </w:t>
      </w:r>
      <w:hyperlink r:id="rId32">
        <w:r>
          <w:rPr>
            <w:color w:val="0000FF"/>
            <w:u w:val="single"/>
          </w:rPr>
          <w:t>закрыто</w:t>
        </w:r>
      </w:hyperlink>
      <w:r>
        <w:t xml:space="preserve"> и роженицам приходится ехать за 550 км в Читу [24]. Депутат Госдумы Гурулёв, после визита которого ситуация получила огласку, </w:t>
      </w:r>
      <w:hyperlink r:id="rId33">
        <w:r>
          <w:rPr>
            <w:color w:val="0000FF"/>
            <w:u w:val="single"/>
          </w:rPr>
          <w:t>заявил</w:t>
        </w:r>
      </w:hyperlink>
      <w:r>
        <w:t>, что виной всему «бесконечные оптимизации и экономия средств, а также безволие чиновников» [25]. Правда, действий за громкими словами не последовало.</w:t>
      </w:r>
    </w:p>
    <w:p>
      <w:r>
        <w:t xml:space="preserve">И это характерно. Очень часто представители и органы власти отделываются визитами и представлениями. Пример тому — опыт Санкт-Петербурга, где за принуждение к сверхурочной работе главврач </w:t>
      </w:r>
      <w:hyperlink r:id="rId34">
        <w:r>
          <w:rPr>
            <w:color w:val="0000FF"/>
            <w:u w:val="single"/>
          </w:rPr>
          <w:t>получил</w:t>
        </w:r>
      </w:hyperlink>
      <w:r>
        <w:t xml:space="preserve"> предупреждение от Прокуратуры [26].</w:t>
      </w:r>
    </w:p>
    <w:p>
      <w:r>
        <w:t>Из всего сказанного следует только один вывод. Государству глубоко безразличны проблемы здравоохранения. Депутаты, вместо того чтобы вникать в проблемы и решать их, предлагают запреты, штрафы и ограничения. На местах — разруха и бюрократия. Почему так получается?</w:t>
      </w:r>
    </w:p>
    <w:p>
      <w:r>
        <w:t xml:space="preserve">Главная проблема здравоохранения, как считают аналитики, — это рыночные отношения [27-29]. Государственная медицина не вписывается в жёсткие рамки эффективности и её постепенно заменяет медицина частная. Прибыльность коммерческого врачевания, как </w:t>
      </w:r>
      <w:hyperlink r:id="rId35">
        <w:r>
          <w:rPr>
            <w:color w:val="0000FF"/>
            <w:u w:val="single"/>
          </w:rPr>
          <w:t>показывают цифры</w:t>
        </w:r>
      </w:hyperlink>
      <w:r>
        <w:t>, огромна [30].</w:t>
      </w:r>
    </w:p>
    <w:p>
      <w:r>
        <w:t>В условиях современной экономики надеяться на полное решение наболевших вопросов нельзя. Но можно изменить вектор развития. Сделать это могут только сами медики: врачи, медсёстры, фельдшеры, санитары и другие. В конце концов деградация здравоохранения затрагивает всех, а не какую-то одну специальность. Это подводит нас к изучению положения дел в медицинском рабочем движении.</w:t>
      </w:r>
    </w:p>
    <w:p>
      <w:r>
        <w:t xml:space="preserve">Как и рабочие других отраслей, медики разобщены и в целом выступают редко, стихийно. Ярче всего это проявилось в </w:t>
      </w:r>
      <w:hyperlink r:id="rId36">
        <w:r>
          <w:rPr>
            <w:color w:val="0000FF"/>
            <w:u w:val="single"/>
          </w:rPr>
          <w:t>действиях</w:t>
        </w:r>
      </w:hyperlink>
      <w:r>
        <w:t xml:space="preserve"> коллективов СМП в апреле прошлого года [31].</w:t>
      </w:r>
    </w:p>
    <w:p>
      <w:r>
        <w:t>Поэтому на данном этапе изменить положение дел во всей сфере невозможно. Борьба за государственное здравоохранение — это борьба политическая, а рабочие сегодня в большей степени не готовы и к борьбе более простой — экономической, т. е. борьбе за достойные условия труда.</w:t>
      </w:r>
    </w:p>
    <w:p>
      <w:r>
        <w:t>Экономическая борьба предполагает, в свою очередь, борьбу организационную. Медикам, как и всем рабочим, нужно изживать неорганизованность, бездействие и стихийность.</w:t>
      </w:r>
    </w:p>
    <w:p>
      <w:r>
        <w:t xml:space="preserve">Неорганизованность — это главный враг рабочего движения. Пока рабочие разобщены, пока их связывает сиюминутная нужда, они ничего не могут противопоставить работодателю. Поэтому движение к организованности — это движение к </w:t>
      </w:r>
      <w:r>
        <w:rPr>
          <w:i/>
        </w:rPr>
        <w:t>самостоятельному</w:t>
      </w:r>
      <w:r>
        <w:t xml:space="preserve"> объединению работников для борьбы за будущие улучшения, на основе постоянной общности интересов. Эта общность состоит в том, что все работники, вне зависимости от должности, зарплаты и других факторов испытывают на себе все тяготы современности: инфляцию, закредитованность, бюрократию и бардак в государственных учреждениях.</w:t>
      </w:r>
    </w:p>
    <w:p>
      <w:r>
        <w:t>Важно, чтобы объединение происходило самостоятельно. Польза от организованности будет только тогда, когда коллектив сам пройдёт дорогу от суммы элементов, к системе. Можно и нужно учиться на чужих ошибках, можно и нужно перенимать опыт. Но перенять само единство нельзя, оно рождается только внутри коллектива.</w:t>
      </w:r>
    </w:p>
    <w:p>
      <w:r>
        <w:t>Организованность коллектива глубоко переплетается с его деятельностью. Нужно понимать, что объединение не происходит само по себе, просто так. Люди объединяются, чтобы действовать. Поэтому наравне с крупными задачами — подготовкой к коллективным выступлениям, например, — нужно решать мелкие. Постоянная работа закаляет, укрепляет дух. В совместной работе над одним делом и рождается целое.</w:t>
      </w:r>
    </w:p>
    <w:p>
      <w:r>
        <w:t>Но и деятельность не должна быть какой попало. Случайные, необдуманные решения могут только навредить. Поэтому нужно стремиться к сознательности, к тому, чтобы каждый участвовал в выработке плана, общей стратегии. Совместное изучение особенностей организации, совместная разработка плана укрепляют сознательность, позволяет коллективу не только действовать, но и думать как целое.</w:t>
      </w:r>
    </w:p>
    <w:p>
      <w:r>
        <w:t>Но может быть всё сказанное — выдумка, не имеющая реальной основы? Разберём случай, который опровергает подобные сомнения.</w:t>
      </w:r>
    </w:p>
    <w:p>
      <w:r>
        <w:t xml:space="preserve">В 2022 году 5 медсестёр Коломенского перинатального центра (КПЦ) </w:t>
      </w:r>
      <w:hyperlink r:id="rId37">
        <w:r>
          <w:rPr>
            <w:color w:val="0000FF"/>
            <w:u w:val="single"/>
          </w:rPr>
          <w:t>объявили голодовку</w:t>
        </w:r>
      </w:hyperlink>
      <w:r>
        <w:t xml:space="preserve"> [32]. По плану каждые пять дней к акции должна была присоединяться одна медсестра. Первой от еды отказалась Наталья Трухина, 7 февраля к ней </w:t>
      </w:r>
      <w:hyperlink r:id="rId38">
        <w:r>
          <w:rPr>
            <w:color w:val="0000FF"/>
            <w:u w:val="single"/>
          </w:rPr>
          <w:t>присоединилась</w:t>
        </w:r>
      </w:hyperlink>
      <w:r>
        <w:t xml:space="preserve"> Юлия Шатская [33]. Голодать медсёстры собирались, пока на диалог с ними не пойдёт главврач больницы — Татьяна Шаврак. Параллельно голодовке служебные проверки в КПЦ вели Минздрав и Прокуратура.</w:t>
      </w:r>
    </w:p>
    <w:p>
      <w:pPr>
        <w:pStyle w:val="IntenseQuote"/>
      </w:pPr>
      <w:r>
        <w:t xml:space="preserve">После того как поднялся шум вокруг этой темы, </w:t>
      </w:r>
      <w:r>
        <w:rPr>
          <w:u w:val="single"/>
        </w:rPr>
        <w:t>нагрузку нам по-тихому уменьшили</w:t>
      </w:r>
      <w:r>
        <w:t xml:space="preserve">. Без приказа. Видимо, в устной форме. Да и понятно — комиссия не должна увидеть никаких проблем и переработок. В частности, приемный покой после 20:00 сейчас не дергают. Хотя, когда я поднимаюсь утром в отделение патологии беременности, то вижу, что «работа ночью кипела». </w:t>
      </w:r>
      <w:r>
        <w:rPr>
          <w:u w:val="single"/>
        </w:rPr>
        <w:t>Получается, что наши должностные обязанности переложили на акушерок</w:t>
      </w:r>
      <w:r>
        <w:t>. — рассказала одна из участниц акции (подчёркивание — ПЦ).</w:t>
      </w:r>
    </w:p>
    <w:p>
      <w:r>
        <w:t>Перед выступлением объединения коллектива, к сожалению, не произошло. Руководство больницы очень быстро нашло замену голодающим. Для акции это большая потеря, ведь она не только снижает эффективность голодовки, но и разобщает работников центра. Для руководства ­— это прецедент, проверенный метод, а для медиков — препятствие на пути к единству.</w:t>
      </w:r>
    </w:p>
    <w:p>
      <w:r>
        <w:t xml:space="preserve">Кроме того, начальство, что ожидаемо, стало давить на недовольных: медсестёр одну за другой вызывали на личные беседы к главврачу. После одной из таких бесед у Юлии Шатской </w:t>
      </w:r>
      <w:hyperlink r:id="rId39">
        <w:r>
          <w:rPr>
            <w:color w:val="0000FF"/>
            <w:u w:val="single"/>
          </w:rPr>
          <w:t>поднялось давление</w:t>
        </w:r>
      </w:hyperlink>
      <w:r>
        <w:t xml:space="preserve"> и ухудшилось самочувствие. На голодовке это сказалось не лучшим образом [34].</w:t>
      </w:r>
    </w:p>
    <w:p>
      <w:r>
        <w:t xml:space="preserve">Через 9 дней после начала — 11 февраля, голодовка </w:t>
      </w:r>
      <w:hyperlink r:id="rId40">
        <w:r>
          <w:rPr>
            <w:color w:val="0000FF"/>
            <w:u w:val="single"/>
          </w:rPr>
          <w:t>завершилась</w:t>
        </w:r>
      </w:hyperlink>
      <w:r>
        <w:t xml:space="preserve"> [35]. Острая нехватка кадров, из-за которой медсёстрам приходилось работать по 12 часов с 15 минутным перерывом, </w:t>
      </w:r>
      <w:r>
        <w:rPr>
          <w:b/>
        </w:rPr>
        <w:t>осталась</w:t>
      </w:r>
      <w:r>
        <w:t xml:space="preserve">. Но работницы </w:t>
      </w:r>
      <w:r>
        <w:rPr>
          <w:i/>
        </w:rPr>
        <w:t>обрели надежду</w:t>
      </w:r>
      <w:r>
        <w:t>, ведь проверкой условий труда занялись Минздрав и Прокуратура, под личный контроль ситуацию взял Сергей Миронов.</w:t>
      </w:r>
    </w:p>
    <w:p>
      <w:r>
        <w:t xml:space="preserve">Каков итог голодовки? Сообщалось, что «приняты меры о снятии с младшего медперсонала дополнительной нагрузки», планировалось «закрепление должностей младшего медперсонала за конкретными отделениями». Однако последнее, как следует из </w:t>
      </w:r>
      <w:hyperlink r:id="rId41">
        <w:r>
          <w:rPr>
            <w:color w:val="0000FF"/>
            <w:u w:val="single"/>
          </w:rPr>
          <w:t>документов ГИТ</w:t>
        </w:r>
      </w:hyperlink>
      <w:r>
        <w:t xml:space="preserve">, </w:t>
      </w:r>
      <w:r>
        <w:rPr>
          <w:b/>
        </w:rPr>
        <w:t>невозможно</w:t>
      </w:r>
      <w:r>
        <w:t xml:space="preserve"> [36]. О конкретных действиях парламентариев ничего не известно. «Единый реестр контрольных (надзорных) мероприятий» </w:t>
      </w:r>
      <w:hyperlink r:id="rId42">
        <w:r>
          <w:rPr>
            <w:color w:val="0000FF"/>
            <w:u w:val="single"/>
          </w:rPr>
          <w:t>показывает</w:t>
        </w:r>
      </w:hyperlink>
      <w:r>
        <w:t xml:space="preserve">, что проверки, которые проводились в КПЦ ничем значительным не закончились [37]. Такой итог вполне вписывается в общую практику, о которой мы </w:t>
      </w:r>
      <w:hyperlink r:id="rId43">
        <w:r>
          <w:rPr>
            <w:color w:val="0000FF"/>
            <w:u w:val="single"/>
          </w:rPr>
          <w:t>писали</w:t>
        </w:r>
      </w:hyperlink>
      <w:r>
        <w:t xml:space="preserve"> в конце прошлого года [38].</w:t>
      </w:r>
    </w:p>
    <w:p>
      <w:r>
        <w:t>И это — только один случай, подобное происходит по всей России. Неорганизованность мешает рабочим добиваться своих действий. Работодатель, который кровно, карманом заинтересован в том, чтобы разобщить недовольных и замять все выступления, предпринимает всё возможное. Руководство действует слаженно и уверенно, рабочие — разрозненно и с опаской.</w:t>
      </w:r>
    </w:p>
    <w:p>
      <w:r>
        <w:t>Можно возразить: медики не могут действовать уверенно, ведь на кону здоровье их пациентов, а в случае КПЦ — новорождённых и матерей. Ещё более неуместной может показаться мысль, что лучший метод защиты своих прав — это забастовка. Как же медики могут бастовать? Закроются больницы, не выйдет на линию скорая помощь и настанет коллапс.</w:t>
      </w:r>
    </w:p>
    <w:p>
      <w:r>
        <w:t xml:space="preserve">Всё это, безусловно, правда, но на ситуацию нужно посмотреть и с другой стороны. Мы выяснили, что государственное здравоохранение разрушается, оказывать квалифицированную помощь всё труднее. И если неэтично лишать пациента помощи, то столь же неэтично пренебрегать </w:t>
      </w:r>
      <w:r>
        <w:rPr>
          <w:i/>
        </w:rPr>
        <w:t>качеством</w:t>
      </w:r>
      <w:r>
        <w:t xml:space="preserve"> этой помощи. Пациенты заслуживают хорошего лечения, а значит, долг врача — бороться за него.</w:t>
      </w:r>
    </w:p>
    <w:p>
      <w:r>
        <w:t xml:space="preserve">Ещё более сомнительным «этический аргумент» оказывается, если мы сопоставим государственную и частную медицину. Последняя, как отмечалось, развивается стремительными темпами, всё больше специалистов устраиваются в частные клиники, их обороты </w:t>
      </w:r>
      <w:hyperlink r:id="rId44">
        <w:r>
          <w:rPr>
            <w:color w:val="0000FF"/>
            <w:u w:val="single"/>
          </w:rPr>
          <w:t>постоянно растут</w:t>
        </w:r>
      </w:hyperlink>
      <w:r>
        <w:t xml:space="preserve"> [39]. Между тем, доступным частное врачевание назвать нельзя. Респонденты «Т—Ж» </w:t>
      </w:r>
      <w:hyperlink r:id="rId45">
        <w:r>
          <w:rPr>
            <w:color w:val="0000FF"/>
            <w:u w:val="single"/>
          </w:rPr>
          <w:t>называют</w:t>
        </w:r>
      </w:hyperlink>
      <w:r>
        <w:t xml:space="preserve"> цифры в 100 и 50 тыс. рублей, это для большинства жителей страны деньги неподъёмные [40]. В 2025 году цена медицинских услуг только </w:t>
      </w:r>
      <w:hyperlink r:id="rId46">
        <w:r>
          <w:rPr>
            <w:color w:val="0000FF"/>
            <w:u w:val="single"/>
          </w:rPr>
          <w:t>вырастет</w:t>
        </w:r>
      </w:hyperlink>
      <w:r>
        <w:t xml:space="preserve">, в среднем — на 12-18 %, правда </w:t>
      </w:r>
      <w:r>
        <w:rPr>
          <w:i/>
        </w:rPr>
        <w:t>пока только</w:t>
      </w:r>
      <w:r>
        <w:t xml:space="preserve"> в рамках ДМС [41].</w:t>
      </w:r>
    </w:p>
    <w:p>
      <w:r>
        <w:t>Получается, что, несмотря на особенности положения, медработники могут и, если говорить об этике, должны бороться за качественную государственную медицину. А она невозможна, если медсестра работает за целый коллектив ещё и по 12 часов.</w:t>
      </w:r>
    </w:p>
    <w:p>
      <w:r>
        <w:t>В конечном счёте, борец всегда найдёт выход. Хорошо себя зарекомендовали итальянские забастовки, можно проводить забастовки перемежающиеся: при них одновременно бастует не весь коллектив, а какая-то его часть: отделение, смена и т. д.</w:t>
      </w:r>
    </w:p>
    <w:p>
      <w:r>
        <w:t xml:space="preserve">Нельзя считать достаточным препятствием и запрет на проведение забастовок, который действует для работников здравоохранения. Врачи, как показывает практика, бастовали и бастуют [42-45]. Нужно понимать, что забастовки проводятся не потому, что они разрешены, а потому, что это </w:t>
      </w:r>
      <w:hyperlink r:id="rId47">
        <w:r>
          <w:rPr>
            <w:color w:val="0000FF"/>
            <w:u w:val="single"/>
          </w:rPr>
          <w:t>самый эффективный метод борьбы</w:t>
        </w:r>
      </w:hyperlink>
      <w:r>
        <w:t>, потому что бесконечные сокращения и попытки сэкономить приводят работников в крайнее отчаяние, из которого есть только один выход [46].</w:t>
      </w:r>
    </w:p>
    <w:p>
      <w:r>
        <w:t>Парировать, однако, можно вновь и вновь. Почему мы, например, возлагаем всю ответственность на медработников, разве им не должны помогать пациенты? Это следующий пункт рассуждения.</w:t>
      </w:r>
    </w:p>
    <w:p>
      <w:r>
        <w:t>Действительно, борьба медработников будет эффективней, если к ней присоединятся пациенты, во многом удача в борьбе зависит от солидарности медиков и представителей других профессий. Это означает, что борьба работников здравоохранения, образования и других жизненно важных сфер не слишком эффективна, пока рабочее движение в целом расколото, пока в нём нет межпрофессиональной солидарности.</w:t>
      </w:r>
    </w:p>
    <w:p>
      <w:r>
        <w:t>А межпрофессиональная солидарность — это высшая форма солидарности в рабочем движении. Чтобы перейти к высшей форме, нужно сначала пройти формы низшие: образование профсоюзных ячеек (солидарность на уровне коллектива), затем — образование профсоюза (солидарность на уровне профессии).</w:t>
      </w:r>
    </w:p>
    <w:p>
      <w:r>
        <w:t xml:space="preserve">И в связи с проблемой единства всего рабочего движения нужно вновь указать на самостоятельность. Профсоюзные “организаторы” приходят на предприятие и действуют на его коллектив как </w:t>
      </w:r>
      <w:r>
        <w:rPr>
          <w:i/>
        </w:rPr>
        <w:t>внешняя сила</w:t>
      </w:r>
      <w:r>
        <w:t xml:space="preserve">, — такая работа не ведёт рабочее движение к высшим формам, она не поддерживает </w:t>
      </w:r>
      <w:r>
        <w:rPr>
          <w:i/>
        </w:rPr>
        <w:t>самодвижения</w:t>
      </w:r>
      <w:r>
        <w:t xml:space="preserve"> рабочих. А пока нет этого самодвижения, всё будет держаться механически и только за счёт этих самых </w:t>
      </w:r>
      <w:r>
        <w:rPr>
          <w:i/>
        </w:rPr>
        <w:t>внешних сил</w:t>
      </w:r>
      <w:r>
        <w:t xml:space="preserve">. Такое рабочее движение действовать эффективно </w:t>
      </w:r>
      <w:r>
        <w:rPr>
          <w:b/>
        </w:rPr>
        <w:t>не сможет</w:t>
      </w:r>
      <w:r>
        <w:t>.</w:t>
      </w:r>
    </w:p>
    <w:p>
      <w:r>
        <w:t xml:space="preserve">В заключение этой мысли нужно сказать, что солидарность — это не что-то недостижимое и невероятное, она зарождается иногда и сама. Достаточно отметить, что упомянутая ранее Наталья Трухина, как </w:t>
      </w:r>
      <w:hyperlink r:id="rId48">
        <w:r>
          <w:rPr>
            <w:color w:val="0000FF"/>
            <w:u w:val="single"/>
          </w:rPr>
          <w:t>показывают посты</w:t>
        </w:r>
      </w:hyperlink>
      <w:r>
        <w:t xml:space="preserve">, переживала не только за своё положение и свою борьбу в КПЦ, но и следила за ишимбайской забастовкой [47]. </w:t>
      </w:r>
    </w:p>
    <w:p>
      <w:r>
        <w:t>Её пример показывает, что сознательность и одна из её высших составляющих — солидарность — не так чужда современному человеку, как может показаться. В рабочем движении России, в среде медработников есть потенциал, нужно только реализовать его.</w:t>
      </w:r>
    </w:p>
    <w:p>
      <w:r>
        <w:t>Из всего сказанного следуют такие выводы:</w:t>
      </w:r>
    </w:p>
    <w:p>
      <w:r>
        <w:t xml:space="preserve">1. Современное рабочее движение находится в упадке, для защиты своих прав необходимо </w:t>
      </w:r>
      <w:r>
        <w:rPr>
          <w:i/>
        </w:rPr>
        <w:t>самостоятельно</w:t>
      </w:r>
      <w:r>
        <w:t xml:space="preserve"> строить первичные организации, а далее — профсоюзы.</w:t>
      </w:r>
    </w:p>
    <w:p>
      <w:r>
        <w:t>2. В борьбе нельзя всецело полагаться на поддержку государства. Объективные факты, а не политические предубеждения говорят, что сегодня ждать поддержки не стоит.</w:t>
      </w:r>
    </w:p>
    <w:p>
      <w:r>
        <w:t>3. Объединение должно проходить на основе сознания общности интересов, а практически объединение может пройти только в совместной работе.</w:t>
      </w:r>
    </w:p>
    <w:p>
      <w:r>
        <w:t>4. Деятельность рабочих объединений должна быть организованной и спланированной, стихийность — залог провала.</w:t>
      </w:r>
    </w:p>
    <w:p>
      <w:r>
        <w:t>О формах совместной работы Профцентр рассказывал в цикле ликбезов (см. #ликбез на канале ПЦ). Мы объясняли, что такое схема предприятия и фонд взаимопомощи, как организовать агитацию коллег.</w:t>
      </w:r>
    </w:p>
    <w:p>
      <w:r>
        <w:t xml:space="preserve">Отдельно мы рассказывали об устройстве </w:t>
      </w:r>
      <w:hyperlink r:id="rId49">
        <w:r>
          <w:rPr>
            <w:color w:val="0000FF"/>
            <w:u w:val="single"/>
          </w:rPr>
          <w:t>профсоюзных ячеек</w:t>
        </w:r>
      </w:hyperlink>
      <w:r>
        <w:t xml:space="preserve"> и </w:t>
      </w:r>
      <w:hyperlink r:id="rId50">
        <w:r>
          <w:rPr>
            <w:color w:val="0000FF"/>
            <w:u w:val="single"/>
          </w:rPr>
          <w:t>профсоюзов</w:t>
        </w:r>
      </w:hyperlink>
      <w:r>
        <w:t xml:space="preserve"> в целом [48, 49].</w:t>
      </w:r>
    </w:p>
    <w:p>
      <w:r>
        <w:t>По всем вопросам защиты трудовых прав вы можете обращаться в бот Профцентра: @profcen_bot. Это бесплатно.</w:t>
      </w:r>
    </w:p>
    <w:p>
      <w:r>
        <w:rPr>
          <w:b/>
        </w:rPr>
        <w:t>Источники</w:t>
      </w:r>
    </w:p>
    <w:p>
      <w:r>
        <w:t xml:space="preserve">1. Медицинская Россия </w:t>
      </w:r>
      <w:hyperlink r:id="rId11">
        <w:r>
          <w:rPr>
            <w:color w:val="0000FF"/>
            <w:u w:val="single"/>
          </w:rPr>
          <w:t>«Миронов предложил вернуть систему принудительного распределения врачей»</w:t>
        </w:r>
      </w:hyperlink>
      <w:r>
        <w:t>, 16.01.2025.</w:t>
      </w:r>
    </w:p>
    <w:p>
      <w:r>
        <w:t xml:space="preserve">2. Коммерсант </w:t>
      </w:r>
      <w:hyperlink r:id="rId12">
        <w:r>
          <w:rPr>
            <w:color w:val="0000FF"/>
            <w:u w:val="single"/>
          </w:rPr>
          <w:t>«Врачам диагностировали нехватку»</w:t>
        </w:r>
      </w:hyperlink>
      <w:r>
        <w:t>, 23.05.2024.</w:t>
      </w:r>
    </w:p>
    <w:p>
      <w:r>
        <w:t xml:space="preserve">3. Медицинская Россия </w:t>
      </w:r>
      <w:hyperlink r:id="rId13">
        <w:r>
          <w:rPr>
            <w:color w:val="0000FF"/>
            <w:u w:val="single"/>
          </w:rPr>
          <w:t>«В Госдуме разработали законопроект о принудительной трехлетней отработке для врачей»</w:t>
        </w:r>
      </w:hyperlink>
      <w:r>
        <w:t>, 14.01.2025.</w:t>
      </w:r>
    </w:p>
    <w:p>
      <w:r>
        <w:t xml:space="preserve">4. Медицинская Россия </w:t>
      </w:r>
      <w:hyperlink r:id="rId14">
        <w:r>
          <w:rPr>
            <w:color w:val="0000FF"/>
            <w:u w:val="single"/>
          </w:rPr>
          <w:t>мнение А. Зуева</w:t>
        </w:r>
      </w:hyperlink>
      <w:r>
        <w:t>, 20.01.2025.</w:t>
      </w:r>
    </w:p>
    <w:p>
      <w:r>
        <w:t xml:space="preserve">5. Медицинская Россия </w:t>
      </w:r>
      <w:hyperlink r:id="rId15">
        <w:r>
          <w:rPr>
            <w:color w:val="0000FF"/>
            <w:u w:val="single"/>
          </w:rPr>
          <w:t>мнение В. Ледовского</w:t>
        </w:r>
      </w:hyperlink>
      <w:r>
        <w:t>, 15.01.2025.</w:t>
      </w:r>
    </w:p>
    <w:p>
      <w:r>
        <w:t xml:space="preserve">6. Википедия </w:t>
      </w:r>
      <w:hyperlink r:id="rId16">
        <w:r>
          <w:rPr>
            <w:color w:val="0000FF"/>
            <w:u w:val="single"/>
          </w:rPr>
          <w:t>«Буцкая, Татьяна Викторовна»</w:t>
        </w:r>
      </w:hyperlink>
      <w:r>
        <w:t>, версия статьи от 23.01.2024.</w:t>
      </w:r>
    </w:p>
    <w:p>
      <w:r>
        <w:t xml:space="preserve">7. Медицинская Россия </w:t>
      </w:r>
      <w:hyperlink r:id="rId17">
        <w:r>
          <w:rPr>
            <w:color w:val="0000FF"/>
            <w:u w:val="single"/>
          </w:rPr>
          <w:t>«Госдума обсудит ограничение онлайн-обучения в медицинском образовании»</w:t>
        </w:r>
      </w:hyperlink>
      <w:r>
        <w:t>, 20.01.2025.</w:t>
      </w:r>
    </w:p>
    <w:p>
      <w:r>
        <w:t xml:space="preserve">8. Медицинская Россия </w:t>
      </w:r>
      <w:hyperlink r:id="rId18">
        <w:r>
          <w:rPr>
            <w:color w:val="0000FF"/>
            <w:u w:val="single"/>
          </w:rPr>
          <w:t>мнение Т. Петровской</w:t>
        </w:r>
      </w:hyperlink>
      <w:r>
        <w:t>, 23.01.2025.</w:t>
      </w:r>
    </w:p>
    <w:p>
      <w:r>
        <w:t xml:space="preserve">9. Министерство здравоохранения Московской области, </w:t>
      </w:r>
      <w:hyperlink r:id="rId19">
        <w:r>
          <w:rPr>
            <w:color w:val="0000FF"/>
            <w:u w:val="single"/>
          </w:rPr>
          <w:t>официальный сайт программы «Приведи друга»</w:t>
        </w:r>
      </w:hyperlink>
      <w:r>
        <w:t>.</w:t>
      </w:r>
    </w:p>
    <w:p>
      <w:r>
        <w:t xml:space="preserve">10. ГБУЗ Московской области "Краснознаменская поликлиника" </w:t>
      </w:r>
      <w:hyperlink r:id="rId20">
        <w:r>
          <w:rPr>
            <w:color w:val="0000FF"/>
            <w:u w:val="single"/>
          </w:rPr>
          <w:t>«Программа “Приведи друга”»</w:t>
        </w:r>
      </w:hyperlink>
      <w:r>
        <w:t>, 17.01.2025.</w:t>
      </w:r>
    </w:p>
    <w:p>
      <w:r>
        <w:t xml:space="preserve">11. Министерство здравоохранения Московской области, </w:t>
      </w:r>
      <w:hyperlink r:id="rId21">
        <w:r>
          <w:rPr>
            <w:color w:val="0000FF"/>
            <w:u w:val="single"/>
          </w:rPr>
          <w:t>«В Подмосковье повысили выплаты по программе “Приведи друга”»</w:t>
        </w:r>
      </w:hyperlink>
      <w:r>
        <w:t>, 17.01.2025.</w:t>
      </w:r>
    </w:p>
    <w:p>
      <w:r>
        <w:t xml:space="preserve">12. Официальный </w:t>
      </w:r>
      <w:hyperlink r:id="rId22">
        <w:r>
          <w:rPr>
            <w:color w:val="0000FF"/>
            <w:u w:val="single"/>
          </w:rPr>
          <w:t>Телеграм-канал М. Забелина</w:t>
        </w:r>
      </w:hyperlink>
      <w:r>
        <w:t>.</w:t>
      </w:r>
    </w:p>
    <w:p>
      <w:r>
        <w:t xml:space="preserve">13. Медицинская Россия </w:t>
      </w:r>
      <w:hyperlink r:id="rId23">
        <w:r>
          <w:rPr>
            <w:color w:val="0000FF"/>
            <w:u w:val="single"/>
          </w:rPr>
          <w:t>«Саратовским студентам-целевикам медицинского профиля будут платить по 10 тысяч рублей»</w:t>
        </w:r>
      </w:hyperlink>
      <w:r>
        <w:t>, 11.11.2024.</w:t>
      </w:r>
    </w:p>
    <w:p>
      <w:r>
        <w:t xml:space="preserve">14. Медицинская Россия </w:t>
      </w:r>
      <w:hyperlink r:id="rId24">
        <w:r>
          <w:rPr>
            <w:color w:val="0000FF"/>
            <w:u w:val="single"/>
          </w:rPr>
          <w:t>«Ярославским студентам-медикам будут платить стипендию в 25 тысяч рублей в обмен на трехлетнее трудоустройство в региональные медучреждения»</w:t>
        </w:r>
      </w:hyperlink>
      <w:r>
        <w:t>, 13.08.2024.</w:t>
      </w:r>
    </w:p>
    <w:p>
      <w:r>
        <w:t xml:space="preserve">15. Медицинская Россия </w:t>
      </w:r>
      <w:hyperlink r:id="rId25">
        <w:r>
          <w:rPr>
            <w:color w:val="0000FF"/>
            <w:u w:val="single"/>
          </w:rPr>
          <w:t>«Минздрав Пермского края отсудил у врачей почти миллион рублей за отказ работать в медучреждениях округа»</w:t>
        </w:r>
      </w:hyperlink>
      <w:r>
        <w:t>, 22.01.2025.</w:t>
      </w:r>
    </w:p>
    <w:p>
      <w:r>
        <w:t xml:space="preserve">16. Профцентр </w:t>
      </w:r>
      <w:hyperlink r:id="rId26">
        <w:r>
          <w:rPr>
            <w:color w:val="0000FF"/>
            <w:u w:val="single"/>
          </w:rPr>
          <w:t>«Как сдерживают борьбу рабочих. Пример Тары и Магана»</w:t>
        </w:r>
      </w:hyperlink>
      <w:r>
        <w:t>, 14.01.2025.</w:t>
      </w:r>
    </w:p>
    <w:p>
      <w:r>
        <w:t xml:space="preserve">17. Медицинская Россия </w:t>
      </w:r>
      <w:hyperlink r:id="rId27">
        <w:r>
          <w:rPr>
            <w:color w:val="0000FF"/>
            <w:u w:val="single"/>
          </w:rPr>
          <w:t>«В Госдуме отклонили инициативу о повышенных социальных выплатах для медиков “скорой”»</w:t>
        </w:r>
      </w:hyperlink>
      <w:r>
        <w:t>, 16.01.2025.</w:t>
      </w:r>
    </w:p>
    <w:p>
      <w:r>
        <w:t xml:space="preserve">18. Медвестник </w:t>
      </w:r>
      <w:hyperlink r:id="rId28">
        <w:r>
          <w:rPr>
            <w:color w:val="0000FF"/>
            <w:u w:val="single"/>
          </w:rPr>
          <w:t>«Комитет по труду отклонил инициативу о повышенных соцвыплатах для работников “скорой”»</w:t>
        </w:r>
      </w:hyperlink>
      <w:r>
        <w:t>, 16.01.2025.</w:t>
      </w:r>
    </w:p>
    <w:p>
      <w:r>
        <w:t xml:space="preserve">19. Медицинская Россия </w:t>
      </w:r>
      <w:hyperlink r:id="rId29">
        <w:r>
          <w:rPr>
            <w:color w:val="0000FF"/>
            <w:u w:val="single"/>
          </w:rPr>
          <w:t>«В Петрозаводске медработники «скорой» вынуждены самостоятельно чистить снег возле станции СМП для безопасности пациентов»</w:t>
        </w:r>
      </w:hyperlink>
      <w:r>
        <w:t>, 16.01.2025.</w:t>
      </w:r>
    </w:p>
    <w:p>
      <w:r>
        <w:t xml:space="preserve">20. Брянск Новости.RU </w:t>
      </w:r>
      <w:hyperlink r:id="rId30">
        <w:r>
          <w:rPr>
            <w:color w:val="0000FF"/>
            <w:u w:val="single"/>
          </w:rPr>
          <w:t>«В Клинцах фельдшеры скорой помощи добиваются зарплаты в суде»</w:t>
        </w:r>
      </w:hyperlink>
      <w:r>
        <w:t>, 16.01.2025.</w:t>
      </w:r>
    </w:p>
    <w:p>
      <w:r>
        <w:t xml:space="preserve">21. dvhub.ru </w:t>
      </w:r>
      <w:hyperlink r:id="rId51">
        <w:r>
          <w:rPr>
            <w:color w:val="0000FF"/>
            <w:u w:val="single"/>
          </w:rPr>
          <w:t>«Со станции скорой помощи уволились все сотрудники»</w:t>
        </w:r>
      </w:hyperlink>
      <w:r>
        <w:t>, 23.01.2024.</w:t>
      </w:r>
    </w:p>
    <w:p>
      <w:r>
        <w:t xml:space="preserve">22. Секрет Фирмы </w:t>
      </w:r>
      <w:hyperlink r:id="rId52">
        <w:r>
          <w:rPr>
            <w:color w:val="0000FF"/>
            <w:u w:val="single"/>
          </w:rPr>
          <w:t>«Из российской больницы уволились все врачи скорой. Что их довело»</w:t>
        </w:r>
      </w:hyperlink>
      <w:r>
        <w:t>, 16.05.2024.</w:t>
      </w:r>
    </w:p>
    <w:p>
      <w:r>
        <w:t xml:space="preserve">23. 63.ru </w:t>
      </w:r>
      <w:hyperlink r:id="rId31">
        <w:r>
          <w:rPr>
            <w:color w:val="0000FF"/>
            <w:u w:val="single"/>
          </w:rPr>
          <w:t>«”Выкинули, как ненужный материал”: почему в Самаре уволили 26 врачей скорой помощи»</w:t>
        </w:r>
      </w:hyperlink>
      <w:r>
        <w:t>, 17.01.2025.</w:t>
      </w:r>
    </w:p>
    <w:p>
      <w:r>
        <w:t xml:space="preserve">24. Медицинская Россия </w:t>
      </w:r>
      <w:hyperlink r:id="rId53">
        <w:r>
          <w:rPr>
            <w:color w:val="0000FF"/>
            <w:u w:val="single"/>
          </w:rPr>
          <w:t>«”Бесконечные оптимизации, экономия средств и безволие чиновников привели к такой ситуации”, — забайкальский депутат заявил о катастрофической ситуации в здравоохранении на местах»</w:t>
        </w:r>
      </w:hyperlink>
      <w:r>
        <w:t>, 14.01.2025.</w:t>
      </w:r>
    </w:p>
    <w:p>
      <w:r>
        <w:t xml:space="preserve">25. chita.ru </w:t>
      </w:r>
      <w:hyperlink r:id="rId33">
        <w:r>
          <w:rPr>
            <w:color w:val="0000FF"/>
            <w:u w:val="single"/>
          </w:rPr>
          <w:t>«”Ситуация катастрофическая”. Гурулев ужаснулся больнице в районе Забайкалья, где работают 8 врачей из 22»</w:t>
        </w:r>
      </w:hyperlink>
      <w:r>
        <w:t>, 11.01.2025.</w:t>
      </w:r>
    </w:p>
    <w:p>
      <w:r>
        <w:t xml:space="preserve">26. Прокуратура Санкт-Петербурга </w:t>
      </w:r>
      <w:hyperlink r:id="rId34">
        <w:r>
          <w:rPr>
            <w:color w:val="0000FF"/>
            <w:u w:val="single"/>
          </w:rPr>
          <w:t>«Работодатель заставил сотрудника делать работу за коллегу»</w:t>
        </w:r>
      </w:hyperlink>
      <w:r>
        <w:t>, 20.01.2025.</w:t>
      </w:r>
    </w:p>
    <w:p>
      <w:r>
        <w:t xml:space="preserve">27. 76.ru </w:t>
      </w:r>
      <w:hyperlink r:id="rId54">
        <w:r>
          <w:rPr>
            <w:color w:val="0000FF"/>
            <w:u w:val="single"/>
          </w:rPr>
          <w:t>«”Врачей заставляют обманывать пациентов”. Почему российские доктора бегут из больниц и как их остановить»</w:t>
        </w:r>
      </w:hyperlink>
      <w:r>
        <w:t>, 06.11.2024.</w:t>
      </w:r>
    </w:p>
    <w:p>
      <w:r>
        <w:t xml:space="preserve">28. Политштурм </w:t>
      </w:r>
      <w:hyperlink r:id="rId55">
        <w:r>
          <w:rPr>
            <w:color w:val="0000FF"/>
            <w:u w:val="single"/>
          </w:rPr>
          <w:t>«Проблемы российского здравоохранения»</w:t>
        </w:r>
      </w:hyperlink>
      <w:r>
        <w:t>, 17.12.2024.</w:t>
      </w:r>
    </w:p>
    <w:p>
      <w:r>
        <w:t xml:space="preserve">29. Политштурм </w:t>
      </w:r>
      <w:hyperlink r:id="rId56">
        <w:r>
          <w:rPr>
            <w:color w:val="0000FF"/>
            <w:u w:val="single"/>
          </w:rPr>
          <w:t>«Что стало с медициной при капитализме?»</w:t>
        </w:r>
      </w:hyperlink>
      <w:r>
        <w:t>, 27.06.2021.</w:t>
      </w:r>
    </w:p>
    <w:p>
      <w:r>
        <w:t xml:space="preserve">30. Политштурм </w:t>
      </w:r>
      <w:hyperlink r:id="rId35">
        <w:r>
          <w:rPr>
            <w:color w:val="0000FF"/>
            <w:u w:val="single"/>
          </w:rPr>
          <w:t>«Коммерческая медицина: рост прибыли на фоне деградации общественного здравоохранения»</w:t>
        </w:r>
      </w:hyperlink>
      <w:r>
        <w:t>, 14.11.2024.</w:t>
      </w:r>
    </w:p>
    <w:p>
      <w:r>
        <w:t xml:space="preserve">31. Профцентр </w:t>
      </w:r>
      <w:hyperlink r:id="rId36">
        <w:r>
          <w:rPr>
            <w:color w:val="0000FF"/>
            <w:u w:val="single"/>
          </w:rPr>
          <w:t>«Фельдшеры скорой помощи массово обращаются к президенту»</w:t>
        </w:r>
      </w:hyperlink>
      <w:r>
        <w:t>, 31.03.2024.</w:t>
      </w:r>
    </w:p>
    <w:p>
      <w:r>
        <w:t xml:space="preserve">32. msk1.ru </w:t>
      </w:r>
      <w:hyperlink r:id="rId37">
        <w:r>
          <w:rPr>
            <w:color w:val="0000FF"/>
            <w:u w:val="single"/>
          </w:rPr>
          <w:t>«15 минут передышки за 12 часов. Медсёстры роддома в Коломне объявили голодовку из-за ужасающих условий труда»</w:t>
        </w:r>
      </w:hyperlink>
      <w:r>
        <w:t>, 03.02.2022.</w:t>
      </w:r>
    </w:p>
    <w:p>
      <w:r>
        <w:t xml:space="preserve">33. msk1.ru </w:t>
      </w:r>
      <w:hyperlink r:id="rId38">
        <w:r>
          <w:rPr>
            <w:color w:val="0000FF"/>
            <w:u w:val="single"/>
          </w:rPr>
          <w:t>«В подмосковном роддоме начала голодовку еще одна медсестра»</w:t>
        </w:r>
      </w:hyperlink>
      <w:r>
        <w:t>, 07.02.2022.</w:t>
      </w:r>
    </w:p>
    <w:p>
      <w:r>
        <w:t xml:space="preserve">34. Телеканал Царьград </w:t>
      </w:r>
      <w:hyperlink r:id="rId39">
        <w:r>
          <w:rPr>
            <w:color w:val="0000FF"/>
            <w:u w:val="single"/>
          </w:rPr>
          <w:t>«Бунтари в белых халатах: протесты медиков набирают обороты»</w:t>
        </w:r>
      </w:hyperlink>
      <w:r>
        <w:t>, 17.02.2022.</w:t>
      </w:r>
    </w:p>
    <w:p>
      <w:r>
        <w:t xml:space="preserve">35. </w:t>
      </w:r>
      <w:hyperlink r:id="rId40">
        <w:r>
          <w:rPr>
            <w:color w:val="0000FF"/>
            <w:u w:val="single"/>
          </w:rPr>
          <w:t>Заявление младших медсестёр Коломенского перинатального центра</w:t>
        </w:r>
      </w:hyperlink>
      <w:r>
        <w:t>, 11.02.2022.</w:t>
      </w:r>
    </w:p>
    <w:p>
      <w:r>
        <w:t xml:space="preserve">36. Генеральная прокуратура РФ </w:t>
      </w:r>
      <w:hyperlink r:id="rId41">
        <w:r>
          <w:rPr>
            <w:color w:val="0000FF"/>
            <w:u w:val="single"/>
          </w:rPr>
          <w:t>«Сведения о профилактическом мероприятии № 77221373167001591962»</w:t>
        </w:r>
      </w:hyperlink>
      <w:r>
        <w:t>, 31.01.2022 – 01.02.2022.</w:t>
      </w:r>
    </w:p>
    <w:p>
      <w:r>
        <w:t xml:space="preserve">37. Генеральная прокуратура РФ </w:t>
      </w:r>
      <w:hyperlink r:id="rId42">
        <w:r>
          <w:rPr>
            <w:color w:val="0000FF"/>
            <w:u w:val="single"/>
          </w:rPr>
          <w:t>«ФГИС ЕРКНМ, ЕРП», запрос — «коломенский перинатальный»</w:t>
        </w:r>
      </w:hyperlink>
      <w:r>
        <w:t>.</w:t>
      </w:r>
    </w:p>
    <w:p>
      <w:r>
        <w:t xml:space="preserve">38. Профцентр </w:t>
      </w:r>
      <w:hyperlink r:id="rId43">
        <w:r>
          <w:rPr>
            <w:color w:val="0000FF"/>
            <w:u w:val="single"/>
          </w:rPr>
          <w:t>«Помогает ли рабочим закон?»</w:t>
        </w:r>
      </w:hyperlink>
      <w:r>
        <w:t>, 31.12.2024.</w:t>
      </w:r>
    </w:p>
    <w:p>
      <w:r>
        <w:t xml:space="preserve">39. Медицинская Россия </w:t>
      </w:r>
      <w:hyperlink r:id="rId44">
        <w:r>
          <w:rPr>
            <w:color w:val="0000FF"/>
            <w:u w:val="single"/>
          </w:rPr>
          <w:t>«В 2024 году оборот российских частных клиник вырос на 16% и достиг 822 млрд рублей»</w:t>
        </w:r>
      </w:hyperlink>
      <w:r>
        <w:t>, 27.01.2025.</w:t>
      </w:r>
    </w:p>
    <w:p>
      <w:r>
        <w:t xml:space="preserve">40. Т—Ж </w:t>
      </w:r>
      <w:hyperlink r:id="rId45">
        <w:r>
          <w:rPr>
            <w:color w:val="0000FF"/>
            <w:u w:val="single"/>
          </w:rPr>
          <w:t>«”УЗИ — запредельная фантазия”: сколько тратят на медицину люди, которые лечатся платно»</w:t>
        </w:r>
      </w:hyperlink>
      <w:r>
        <w:t>, 17.02.2021.</w:t>
      </w:r>
    </w:p>
    <w:p>
      <w:r>
        <w:t xml:space="preserve">41. Форбс </w:t>
      </w:r>
      <w:hyperlink r:id="rId46">
        <w:r>
          <w:rPr>
            <w:color w:val="0000FF"/>
            <w:u w:val="single"/>
          </w:rPr>
          <w:t>«Клиники анонсировали рост тарифов на медуслуги по корпоративным ДМС в 2025 году»</w:t>
        </w:r>
      </w:hyperlink>
      <w:r>
        <w:t>, 17.12.2024.</w:t>
      </w:r>
    </w:p>
    <w:p>
      <w:r>
        <w:t xml:space="preserve">42. Wikipedia </w:t>
      </w:r>
      <w:hyperlink r:id="rId57">
        <w:r>
          <w:rPr>
            <w:color w:val="0000FF"/>
            <w:u w:val="single"/>
          </w:rPr>
          <w:t>«List of health and medical strikes»</w:t>
        </w:r>
      </w:hyperlink>
      <w:r>
        <w:t>, версия статьи от 08.01.2025.</w:t>
      </w:r>
    </w:p>
    <w:p>
      <w:r>
        <w:t xml:space="preserve">43. РБК </w:t>
      </w:r>
      <w:hyperlink r:id="rId58">
        <w:r>
          <w:rPr>
            <w:color w:val="0000FF"/>
            <w:u w:val="single"/>
          </w:rPr>
          <w:t>«Как забастовка врачей в Южной Корее привела к внутриполитическому кризису Около 10 тыс. медиков отказались выйти на работу; власти готовят иски против лидеров протеста»</w:t>
        </w:r>
      </w:hyperlink>
      <w:r>
        <w:t>, 06.03.2024.</w:t>
      </w:r>
    </w:p>
    <w:p>
      <w:r>
        <w:t xml:space="preserve">44. Аргументы и Факты </w:t>
      </w:r>
      <w:hyperlink r:id="rId59">
        <w:r>
          <w:rPr>
            <w:color w:val="0000FF"/>
            <w:u w:val="single"/>
          </w:rPr>
          <w:t>«Довели до ручки. Врачи в Европе отказываются работать из-за низких зарплат»</w:t>
        </w:r>
      </w:hyperlink>
      <w:r>
        <w:t>, 15.02.2023.</w:t>
      </w:r>
    </w:p>
    <w:p>
      <w:r>
        <w:t xml:space="preserve">45. 29.ru </w:t>
      </w:r>
      <w:hyperlink r:id="rId60">
        <w:r>
          <w:rPr>
            <w:color w:val="0000FF"/>
            <w:u w:val="single"/>
          </w:rPr>
          <w:t>«Медики Архангельской области объявили забастовку. Ситуацией заинтересовался Бастрыкин»</w:t>
        </w:r>
      </w:hyperlink>
      <w:r>
        <w:t>, 10.01.2024.</w:t>
      </w:r>
    </w:p>
    <w:p>
      <w:r>
        <w:t xml:space="preserve">46. Профцентр </w:t>
      </w:r>
      <w:hyperlink r:id="rId47">
        <w:r>
          <w:rPr>
            <w:color w:val="0000FF"/>
            <w:u w:val="single"/>
          </w:rPr>
          <w:t>«Экономические отношения между рабочим и работодателем»</w:t>
        </w:r>
      </w:hyperlink>
      <w:r>
        <w:t>, 28.08.2024.</w:t>
      </w:r>
    </w:p>
    <w:p>
      <w:r>
        <w:t xml:space="preserve">47. vk.ru </w:t>
      </w:r>
      <w:hyperlink r:id="rId48">
        <w:r>
          <w:rPr>
            <w:color w:val="0000FF"/>
            <w:u w:val="single"/>
          </w:rPr>
          <w:t>«ДНЕВНИК ГОЛОДОВКИ: День шестой, седьмой, восьмой и девятый»</w:t>
        </w:r>
      </w:hyperlink>
      <w:r>
        <w:t>, 10.01.2022.</w:t>
      </w:r>
    </w:p>
    <w:p>
      <w:r>
        <w:t xml:space="preserve">48. Профцентр </w:t>
      </w:r>
      <w:hyperlink r:id="rId49">
        <w:r>
          <w:rPr>
            <w:color w:val="0000FF"/>
            <w:u w:val="single"/>
          </w:rPr>
          <w:t>«Вершина солидарности: первичная профсоюзная организация»</w:t>
        </w:r>
      </w:hyperlink>
      <w:r>
        <w:t>, 14.12.2024.</w:t>
      </w:r>
    </w:p>
    <w:p>
      <w:r>
        <w:t xml:space="preserve">49. Профцентр </w:t>
      </w:r>
      <w:hyperlink r:id="rId50">
        <w:r>
          <w:rPr>
            <w:color w:val="0000FF"/>
            <w:u w:val="single"/>
          </w:rPr>
          <w:t>«Структура профсоюза: бюрократия или анархия?»</w:t>
        </w:r>
      </w:hyperlink>
      <w:r>
        <w:t>, 29.11.2024.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rba-miedikov-za-svoi-prava-zamietki-na-poliakh" TargetMode="External"/><Relationship Id="rId11" Type="http://schemas.openxmlformats.org/officeDocument/2006/relationships/hyperlink" Target="https://t.me/mediamedics/11002" TargetMode="External"/><Relationship Id="rId12" Type="http://schemas.openxmlformats.org/officeDocument/2006/relationships/hyperlink" Target="https://www.kommersant.ru/doc/6691140" TargetMode="External"/><Relationship Id="rId13" Type="http://schemas.openxmlformats.org/officeDocument/2006/relationships/hyperlink" Target="https://t.me/mediamedics/10984" TargetMode="External"/><Relationship Id="rId14" Type="http://schemas.openxmlformats.org/officeDocument/2006/relationships/hyperlink" Target="https://t.me/mediamedics/11035" TargetMode="External"/><Relationship Id="rId15" Type="http://schemas.openxmlformats.org/officeDocument/2006/relationships/hyperlink" Target="https://t.me/mediamedics/10988" TargetMode="External"/><Relationship Id="rId16" Type="http://schemas.openxmlformats.org/officeDocument/2006/relationships/hyperlink" Target="https://w.wiki/CpvW" TargetMode="External"/><Relationship Id="rId17" Type="http://schemas.openxmlformats.org/officeDocument/2006/relationships/hyperlink" Target="https://t.me/mediamedics/11033" TargetMode="External"/><Relationship Id="rId18" Type="http://schemas.openxmlformats.org/officeDocument/2006/relationships/hyperlink" Target="https://t.me/mediamedics/11075" TargetMode="External"/><Relationship Id="rId19" Type="http://schemas.openxmlformats.org/officeDocument/2006/relationships/hyperlink" Target="https://rabota-vrachom.ru/" TargetMode="External"/><Relationship Id="rId20" Type="http://schemas.openxmlformats.org/officeDocument/2006/relationships/hyperlink" Target="https://lpu.zdrav.mosreg.ru/gbuz_mo_krasnoznamenskaya_gorodskaya_poliklinika/news/programma_privedi_druga49631" TargetMode="External"/><Relationship Id="rId21" Type="http://schemas.openxmlformats.org/officeDocument/2006/relationships/hyperlink" Target="https://mz.mosreg.ru/sobytiya/novosti-ministerstva/v-podmoskove-povysili-vyplaty-po-programme-privedi-druga" TargetMode="External"/><Relationship Id="rId22" Type="http://schemas.openxmlformats.org/officeDocument/2006/relationships/hyperlink" Target="https://t.me/zabelinm" TargetMode="External"/><Relationship Id="rId23" Type="http://schemas.openxmlformats.org/officeDocument/2006/relationships/hyperlink" Target="https://t.me/mediamedics/10122" TargetMode="External"/><Relationship Id="rId24" Type="http://schemas.openxmlformats.org/officeDocument/2006/relationships/hyperlink" Target="https://t.me/mediamedics/9667" TargetMode="External"/><Relationship Id="rId25" Type="http://schemas.openxmlformats.org/officeDocument/2006/relationships/hyperlink" Target="https://t.me/mediamedics/11064" TargetMode="External"/><Relationship Id="rId26" Type="http://schemas.openxmlformats.org/officeDocument/2006/relationships/hyperlink" Target="https://telegra.ph/Kak-sderzhivayut-borbu-rabochih-Primer-Tary-i-Magana-01-14" TargetMode="External"/><Relationship Id="rId27" Type="http://schemas.openxmlformats.org/officeDocument/2006/relationships/hyperlink" Target="https://t.me/mediamedics/11003" TargetMode="External"/><Relationship Id="rId28" Type="http://schemas.openxmlformats.org/officeDocument/2006/relationships/hyperlink" Target="https://medvestnik.ru/content/news/Komitet-po-trudu-otklonil-iniciativu-o-povyshennyh-socvyplatah-dlya-rabotnikov-skoroi.html" TargetMode="External"/><Relationship Id="rId29" Type="http://schemas.openxmlformats.org/officeDocument/2006/relationships/hyperlink" Target="https://t.me/mediamedics/11004" TargetMode="External"/><Relationship Id="rId30" Type="http://schemas.openxmlformats.org/officeDocument/2006/relationships/hyperlink" Target="https://bryansknovosti.ru/%D0%B2-%D0%BA%D0%BB%D0%B8%D0%BD%D1%86%D0%B0%D1%85-%D1%84%D0%B5%D0%BB%D1%8C%D0%B4%D1%88%D0%B5%D1%80%D1%8B-%D1%81%D0%BA%D0%BE%D1%80%D0%BE%D0%B9-%D0%BF%D0%BE%D0%BC%D0%BE%D1%89%D0%B8-%D0%B4%D0%BE%D0%B1/" TargetMode="External"/><Relationship Id="rId31" Type="http://schemas.openxmlformats.org/officeDocument/2006/relationships/hyperlink" Target="https://63.ru/text/health/2025/01/17/74967470/" TargetMode="External"/><Relationship Id="rId32" Type="http://schemas.openxmlformats.org/officeDocument/2006/relationships/hyperlink" Target="https://t.me/mediamedics/10981?single" TargetMode="External"/><Relationship Id="rId33" Type="http://schemas.openxmlformats.org/officeDocument/2006/relationships/hyperlink" Target="https://www.chita.ru/text/health/2025/01/11/74977499/" TargetMode="External"/><Relationship Id="rId34" Type="http://schemas.openxmlformats.org/officeDocument/2006/relationships/hyperlink" Target="https://epp.genproc.gov.ru/web/proc_78/mass-media/news?item=100319899" TargetMode="External"/><Relationship Id="rId35" Type="http://schemas.openxmlformats.org/officeDocument/2006/relationships/hyperlink" Target="https://politsturm.com/kommierchieskaia-mieditsina-rost-pribyli-na-fonie-dieghradatsii-obshchiestviennogho-zdravookhranieniia" TargetMode="External"/><Relationship Id="rId36" Type="http://schemas.openxmlformats.org/officeDocument/2006/relationships/hyperlink" Target="https://telegra.ph/Feldshery-skoroj-pomoshchi-massovo-obrashchayutsya-k-prezidentu-03-31" TargetMode="External"/><Relationship Id="rId37" Type="http://schemas.openxmlformats.org/officeDocument/2006/relationships/hyperlink" Target="https://msk1.ru/text/job/2022/02/03/70421261/" TargetMode="External"/><Relationship Id="rId38" Type="http://schemas.openxmlformats.org/officeDocument/2006/relationships/hyperlink" Target="https://msk1.ru/text/health/2022/02/07/70428281/" TargetMode="External"/><Relationship Id="rId39" Type="http://schemas.openxmlformats.org/officeDocument/2006/relationships/hyperlink" Target="https://rutube.ru/video/1c09b81bba3ef4d35d1ec91b8898fd8f/" TargetMode="External"/><Relationship Id="rId40" Type="http://schemas.openxmlformats.org/officeDocument/2006/relationships/hyperlink" Target="https://vk.com/wall148245653_1865" TargetMode="External"/><Relationship Id="rId41" Type="http://schemas.openxmlformats.org/officeDocument/2006/relationships/hyperlink" Target="https://proverki.gov.ru/portal/public-knm/11664087" TargetMode="External"/><Relationship Id="rId42" Type="http://schemas.openxmlformats.org/officeDocument/2006/relationships/hyperlink" Target="https://proverki.gov.ru/portal/public-search" TargetMode="External"/><Relationship Id="rId43" Type="http://schemas.openxmlformats.org/officeDocument/2006/relationships/hyperlink" Target="https://telegra.ph/Pomogaet-li-rabochim-zakon-12-31" TargetMode="External"/><Relationship Id="rId44" Type="http://schemas.openxmlformats.org/officeDocument/2006/relationships/hyperlink" Target="https://t.me/mediamedics/11109" TargetMode="External"/><Relationship Id="rId45" Type="http://schemas.openxmlformats.org/officeDocument/2006/relationships/hyperlink" Target="https://journal.tinkoff.ru/pay-for-treatment/" TargetMode="External"/><Relationship Id="rId46" Type="http://schemas.openxmlformats.org/officeDocument/2006/relationships/hyperlink" Target="https://www.forbes.ru/biznes/527334-kliniki-anonsirovali-rost-tarifov-na-meduslugi-po-korporativnym-dms-v-2025-godu" TargetMode="External"/><Relationship Id="rId47" Type="http://schemas.openxmlformats.org/officeDocument/2006/relationships/hyperlink" Target="https://telegra.ph/EHkonomicheskie-otnosheniya-mezhdu-rabochim-i-rabotodatelem-08-28" TargetMode="External"/><Relationship Id="rId48" Type="http://schemas.openxmlformats.org/officeDocument/2006/relationships/hyperlink" Target="https://vk.com/wall148245653_1853" TargetMode="External"/><Relationship Id="rId49" Type="http://schemas.openxmlformats.org/officeDocument/2006/relationships/hyperlink" Target="https://telegra.ph/Vershina-solidarnosti-pervichnaya-profsoyuznaya-organizaciya-12-14-3" TargetMode="External"/><Relationship Id="rId50" Type="http://schemas.openxmlformats.org/officeDocument/2006/relationships/hyperlink" Target="https://telegra.ph/Struktura-profsoyuza-byurokratiya-ili-anarhiya-11-29" TargetMode="External"/><Relationship Id="rId51" Type="http://schemas.openxmlformats.org/officeDocument/2006/relationships/hyperlink" Target="https://www.dvnovosti.ru/khab/2024/10/23/174113/" TargetMode="External"/><Relationship Id="rId52" Type="http://schemas.openxmlformats.org/officeDocument/2006/relationships/hyperlink" Target="https://secretmag.ru/news/iz-rossiiskoi-bolnicy-uvolilis-vse-vrachi-skoroi-chto-ikh-dovelo-16-05-2024.htm" TargetMode="External"/><Relationship Id="rId53" Type="http://schemas.openxmlformats.org/officeDocument/2006/relationships/hyperlink" Target="https://t.me/mediamedics/10981" TargetMode="External"/><Relationship Id="rId54" Type="http://schemas.openxmlformats.org/officeDocument/2006/relationships/hyperlink" Target="https://74.ru/text/health/2024/11/06/74298479/" TargetMode="External"/><Relationship Id="rId55" Type="http://schemas.openxmlformats.org/officeDocument/2006/relationships/hyperlink" Target="https://politsturm.com/probliemy-rossiiskogho-zdravookhranieniia" TargetMode="External"/><Relationship Id="rId56" Type="http://schemas.openxmlformats.org/officeDocument/2006/relationships/hyperlink" Target="https://politsturm.com/medicina-pri-kapitalizme" TargetMode="External"/><Relationship Id="rId57" Type="http://schemas.openxmlformats.org/officeDocument/2006/relationships/hyperlink" Target="https://w.wiki/CuA8" TargetMode="External"/><Relationship Id="rId58" Type="http://schemas.openxmlformats.org/officeDocument/2006/relationships/hyperlink" Target="https://www.rbc.ru/politics/06/03/2024/65e886699a794755971037ad" TargetMode="External"/><Relationship Id="rId59" Type="http://schemas.openxmlformats.org/officeDocument/2006/relationships/hyperlink" Target="https://aif.ru/society/healthcare/doveli_do_ruchki_vrachi_v_evrope_otkazyvayutsya_rabotat_iz-za_nizkih_zarplat" TargetMode="External"/><Relationship Id="rId60" Type="http://schemas.openxmlformats.org/officeDocument/2006/relationships/hyperlink" Target="https://29.ru/text/health/2024/01/10/731034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