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Что такое фашизм?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2018-07-05</w:t>
      </w:r>
    </w:p>
    <w:p>
      <w:pPr/>
      <w:r>
        <w:t>14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Буржуазные историки и публицисты всячески пытаются объяснить происхождение и сущность фашизма. Отвергая </w:t>
      </w:r>
      <w:r>
        <w:rPr>
          <w:b/>
        </w:rPr>
        <w:t>классовый подход</w:t>
      </w:r>
      <w:r>
        <w:t>, игнорируя экономические предпосылки, чураясь исторического детерминизма, они ковыряются в фашистской идеологии, силясь обнаружить в нагромождении бессвязных концепций некую «суть фашизма».</w:t>
      </w:r>
    </w:p>
    <w:p>
      <w:r>
        <w:t xml:space="preserve">Так например, </w:t>
      </w:r>
      <w:r>
        <w:rPr>
          <w:b/>
        </w:rPr>
        <w:t>Роджер Гриффин</w:t>
      </w:r>
      <w:r>
        <w:t xml:space="preserve">, один из ведущих буржуазных специалистов по истории фашизма, демонстрирует свою </w:t>
      </w:r>
      <w:r>
        <w:rPr>
          <w:i/>
        </w:rPr>
        <w:t>гениальную</w:t>
      </w:r>
      <w:r>
        <w:t xml:space="preserve"> проницательность, заявляя, что фашизм сам по себе был направлен на «палингенез» (т.е. перерождение) нации или расы, устранение «вырождающихся элементов современной эпохи», что фашизм есть некий аналог политико-культурно-экономического модернизма.</w:t>
      </w:r>
    </w:p>
    <w:p>
      <w:r>
        <w:t>К столь странным выводам он пришёл исключительно на основе анализа идеологической трескотни самих фашистских вождей, которые действительно выставляли фашизм как героическое «преодоление» старого мира всеобщего упадка.</w:t>
      </w:r>
    </w:p>
    <w:p>
      <w:r>
        <w:t xml:space="preserve">Другие, чуть менее авторитетные буржуазные политологи и историки, такие как </w:t>
      </w:r>
      <w:r>
        <w:rPr>
          <w:b/>
        </w:rPr>
        <w:t>Андреас Умланд, Умберто Эко</w:t>
      </w:r>
      <w:r>
        <w:t xml:space="preserve"> или </w:t>
      </w:r>
      <w:r>
        <w:rPr>
          <w:b/>
        </w:rPr>
        <w:t>Стенли Пейн,</w:t>
      </w:r>
      <w:r>
        <w:t xml:space="preserve"> точно таким же образом пытаются вывести сущность фашизма из его театральной эстетики или агрессивной риторики.</w:t>
      </w:r>
    </w:p>
    <w:p>
      <w:r>
        <w:t>В конечном итоге, фашизм приобретает карикатурные формы набора факельных шествий, зловещих эмблем и бессвязных концепций расового или национального превосходства, спаянного воедино волей некоего «вождя», «сильного человека», который будто бы одним своим желанием выстраивает жуткий тоталитарный порядок.</w:t>
      </w:r>
    </w:p>
    <w:p>
      <w:r>
        <w:t>Естественно, что подобные «изыскания» никак не проясняют ни истинной сущности фашизма, ни его происхождения, ни его внутренних связей, и направлены они главным образом на то, чтобы отбелить породившую фашизм капиталистическую систему, чтобы доказать, что фашизм противоречит «здоровому»  либеральному обществу, что это «эксцесс» истории, который не повторится.</w:t>
      </w:r>
    </w:p>
    <w:p>
      <w:r>
        <w:t xml:space="preserve">Между тем фашизм, согласно наиболее емкому </w:t>
      </w:r>
      <w:r>
        <w:rPr>
          <w:b/>
        </w:rPr>
        <w:t>марксистскому</w:t>
      </w:r>
      <w:r>
        <w:t xml:space="preserve"> определению </w:t>
      </w:r>
      <w:r>
        <w:rPr>
          <w:b/>
        </w:rPr>
        <w:t>Г.Димитрова</w:t>
      </w:r>
      <w:r>
        <w:t>, ничто иное как</w:t>
      </w:r>
    </w:p>
    <w:p>
      <w:pPr>
        <w:pStyle w:val="IntenseQuote"/>
      </w:pPr>
      <w:r>
        <w:br/>
      </w:r>
    </w:p>
    <w:p>
      <w:r>
        <w:t>«</w:t>
      </w:r>
      <w:r>
        <w:rPr>
          <w:b/>
        </w:rPr>
        <w:t>открытая террористическая диктатура</w:t>
      </w:r>
      <w:r>
        <w:t xml:space="preserve"> наиболее реакционных, наиболее шовинистических, наиболее империалистических элементов финансового </w:t>
      </w:r>
      <w:r>
        <w:rPr>
          <w:b/>
        </w:rPr>
        <w:t>капитала</w:t>
      </w:r>
      <w:r>
        <w:t>… Фашизм — это не надклассовая власть и не власть мелкой буржуазии или люмпен-пролетариата над финансовым капиталом.</w:t>
      </w:r>
    </w:p>
    <w:p>
      <w:r>
        <w:t xml:space="preserve">Фашизм — это </w:t>
      </w:r>
      <w:r>
        <w:rPr>
          <w:b/>
        </w:rPr>
        <w:t>власть самого финансового капитала</w:t>
      </w:r>
      <w:r>
        <w:t>. Это организация террористической расправы с рабочим классом и революционной частью крестьянства и интеллигенции. Фашизм во внешней политике — это шовинизм в самой грубейшей форме, культивирующий зоологическую ненависть к другим народам.»</w:t>
      </w:r>
    </w:p>
    <w:p>
      <w:r>
        <w:t xml:space="preserve">Фашизм – это полное и последовательное выражение тенденций капитализма в его </w:t>
      </w:r>
      <w:hyperlink r:id="rId11">
        <w:r>
          <w:rPr>
            <w:color w:val="0000FF"/>
            <w:u w:val="single"/>
          </w:rPr>
          <w:t>империалистической</w:t>
        </w:r>
      </w:hyperlink>
      <w:r>
        <w:t xml:space="preserve"> стадии. Раз за разом он возникает в самых различных странах по мере углубления кризиса.</w:t>
      </w:r>
    </w:p>
    <w:p>
      <w:pPr>
        <w:pStyle w:val="Heading3"/>
      </w:pPr>
      <w:r>
        <w:t>// Как и когда капитализм приходит к фашизму?</w:t>
      </w:r>
    </w:p>
    <w:p>
      <w:r>
        <w:t>Эпоха раннего капитализма, экономически характеризовавшаяся свободной конкуренцией, в политическом плане выражалась в развитии парламентаризма. В результате борьбы различных буржуазных групп создавался общий классовый интерес капиталистов и их общая классовая политика.</w:t>
      </w:r>
    </w:p>
    <w:p>
      <w:r>
        <w:t xml:space="preserve">Переход капитализма в последнюю стадию находит своё политическое отражение в постепенной ликвидации основ буржуазной демократии. Для </w:t>
      </w:r>
      <w:r>
        <w:rPr>
          <w:b/>
        </w:rPr>
        <w:t>империализма</w:t>
      </w:r>
      <w:r>
        <w:t xml:space="preserve"> – последней стадии капитализма – характерны концентрация капитала в руках узких монополистических и финансовых групп, устранение свободной конкуренции, чрезвычайное обострение противоречий между буржуазными государствами.</w:t>
      </w:r>
    </w:p>
    <w:p>
      <w:r>
        <w:t xml:space="preserve">Происходит </w:t>
      </w:r>
      <w:r>
        <w:rPr>
          <w:b/>
        </w:rPr>
        <w:t>фашизация</w:t>
      </w:r>
      <w:r>
        <w:t xml:space="preserve"> общественной и политической жизни. Снижается роль парламента и других органов представительной демократии. Даже названия различных буржуазных партий выступают пустыми отсылками к прошлому. Их программы становятся похожими друг на друга и уходят на задний план, парламентские дебаты приобретают упрощённый характер и сводятся, главным образом, к наделению исполнительной власти широкими полномочиями. Часть функций парламента переходит непосредственно к </w:t>
      </w:r>
      <w:r>
        <w:rPr>
          <w:b/>
        </w:rPr>
        <w:t>государственному</w:t>
      </w:r>
      <w:r>
        <w:t xml:space="preserve"> </w:t>
      </w:r>
      <w:r>
        <w:rPr>
          <w:b/>
        </w:rPr>
        <w:t>аппарату</w:t>
      </w:r>
      <w:r>
        <w:t>, сращенному с крупнейшими монополистическими центрами. Собственно, они и направляют государственную политику.</w:t>
      </w:r>
    </w:p>
    <w:p>
      <w:r>
        <w:t xml:space="preserve">Вследствие этого государственный аппарат получает невиданные ранее возможности подавления эксплуатируемых классов ради более эффективного удовлетворения интересов крупнейших монополий в условиях экономического кризиса. Монополии теснейшим образом </w:t>
      </w:r>
      <w:r>
        <w:rPr>
          <w:b/>
        </w:rPr>
        <w:t>срастаются</w:t>
      </w:r>
      <w:r>
        <w:t xml:space="preserve"> с государственным аппаратом и контролируют подчас не только его экономические и регулирующие функции, но и внешнюю политику, приобретающую всё более агрессивный тон в связи с обострением противоречий между империалистами.</w:t>
      </w:r>
    </w:p>
    <w:p>
      <w:r>
        <w:t xml:space="preserve">Помимо сведения к нулю обанкротившегося парламентаризма и расширения государственно-монополистической организации промышленности и финансов, этот период так же характеризуется усилением могущества </w:t>
      </w:r>
      <w:r>
        <w:rPr>
          <w:b/>
        </w:rPr>
        <w:t>репрессивного</w:t>
      </w:r>
      <w:r>
        <w:t xml:space="preserve"> аппарата, предназначенного для подавления недовольства разоряемого крупным капиталом пролетариата и мелкой буржуазии.</w:t>
      </w:r>
    </w:p>
    <w:p>
      <w:r>
        <w:t xml:space="preserve">Буржуазия стремится </w:t>
      </w:r>
      <w:r>
        <w:rPr>
          <w:b/>
        </w:rPr>
        <w:t>погасить</w:t>
      </w:r>
      <w:r>
        <w:t xml:space="preserve"> экономическое недовольство трудящихся и насаждает идеи общности </w:t>
      </w:r>
      <w:r>
        <w:rPr>
          <w:b/>
        </w:rPr>
        <w:t>«национальных интересов»</w:t>
      </w:r>
      <w:r>
        <w:t xml:space="preserve"> богатых и бедных, необходимости </w:t>
      </w:r>
      <w:r>
        <w:rPr>
          <w:b/>
        </w:rPr>
        <w:t>классового сотрудничества</w:t>
      </w:r>
      <w:r>
        <w:t>, чрезвычайной важности сохранения народного единства в этот тяжёлый момент.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Важным элементом является </w:t>
      </w:r>
      <w:r>
        <w:rPr>
          <w:b/>
        </w:rPr>
        <w:t>милитаризация</w:t>
      </w:r>
      <w:r>
        <w:t xml:space="preserve"> экономики и общественной жизни, направленная на подготовку войны. В войне погибающий капитализм видит решение своих проблем.</w:t>
      </w:r>
    </w:p>
    <w:p>
      <w:r>
        <w:t xml:space="preserve">Таким образом, </w:t>
      </w:r>
      <w:r>
        <w:rPr>
          <w:b/>
        </w:rPr>
        <w:t>фашизация есть всеобщая тенденция монополистического капитализма</w:t>
      </w:r>
      <w:r>
        <w:t>, внутренне присущая абсолютно любому империалистическому режиму. Какую бы современную страну мы не взяли, везде мы можем увидеть фашизацию на разных этапах её развития.</w:t>
      </w:r>
    </w:p>
    <w:p>
      <w:r>
        <w:t>Повсеместно парламентаризм теряет своё влияние, повсеместно происходит процесс милитаризации, повсеместно растёт эксплуатация трудящегося населения и укрепляется роль полицейских органов, направленных на подавление недовольства рабочих масс. Это объективный процесс, проистекающий из экономических условий терпящего крах капитализма.</w:t>
      </w:r>
    </w:p>
    <w:p>
      <w:pPr>
        <w:pStyle w:val="Heading3"/>
      </w:pPr>
      <w:r>
        <w:t>// При каких условиях происходит качественный скачок от фашизации к фашизму?</w:t>
      </w:r>
    </w:p>
    <w:p>
      <w:r>
        <w:t>Прежде всего, фашизм присущ наиболее</w:t>
      </w:r>
      <w:r>
        <w:rPr>
          <w:b/>
        </w:rPr>
        <w:t xml:space="preserve"> слабым звеньям</w:t>
      </w:r>
      <w:r>
        <w:t xml:space="preserve"> капиталистической цепи – тем странам, где классовая борьба угрожает основам капитализма, где без насильственного политического переворота монополии не способны более подчинять себе всю политическую жизнь. Каковы характеристики подобной ситуации?</w:t>
      </w:r>
    </w:p>
    <w:p>
      <w:r>
        <w:t>В условиях всеобщего кризиса капитализма происходит процесс распада прежних социальных отношений: разоряются широкие слои мелкой буржуазии, усиливается эксплуатация, идёт обнищание трудящихся. Всё это вызывает масштабное недовольство, сопровождаемое увеличением протестной активности масс.</w:t>
      </w:r>
    </w:p>
    <w:p>
      <w:r>
        <w:t xml:space="preserve">В момент, когда монополистический капитал </w:t>
      </w:r>
      <w:r>
        <w:rPr>
          <w:b/>
        </w:rPr>
        <w:t>теряет</w:t>
      </w:r>
      <w:r>
        <w:t xml:space="preserve"> возможность обеспечить стабильный уровень эксплуатации мирным путём, происходит резкий переход к открытым формам буржуазной диктатуры – </w:t>
      </w:r>
      <w:r>
        <w:rPr>
          <w:b/>
        </w:rPr>
        <w:t>фашизму</w:t>
      </w:r>
      <w:r>
        <w:t xml:space="preserve">. То есть, речь идёт о вызревании классической </w:t>
      </w:r>
      <w:r>
        <w:rPr>
          <w:b/>
        </w:rPr>
        <w:t>революционной ситуации</w:t>
      </w:r>
      <w:r>
        <w:t xml:space="preserve">, ответом на которую является </w:t>
      </w:r>
      <w:r>
        <w:rPr>
          <w:b/>
        </w:rPr>
        <w:t>фашистский переворот.</w:t>
      </w:r>
    </w:p>
    <w:p>
      <w:r>
        <w:t xml:space="preserve">Здесь стоит затронуть наличие субъективного фактора революционной ситуации – </w:t>
      </w:r>
      <w:r>
        <w:rPr>
          <w:b/>
        </w:rPr>
        <w:t>коммунистической партии.</w:t>
      </w:r>
    </w:p>
    <w:p>
      <w:r>
        <w:t>Существует мнение, наиболее развернуто высказанное буржуазным историком</w:t>
      </w:r>
      <w:r>
        <w:rPr>
          <w:b/>
        </w:rPr>
        <w:t xml:space="preserve"> Эрнстом Нольте</w:t>
      </w:r>
      <w:r>
        <w:t xml:space="preserve"> и в том или ином виде повторяемое другими защитниками буржуазного класса, что фашизм порождён коммунизмом, что фашизм есть реакция на деятельность коммунистической партии и что без коммунистической партии фашизм якобы даже бы не возник. Мол, безумные коммунисты породили фашизм, вокруг которого сплотились мещане и «крепкие хозяйственники», намеренные предотвратить кровавую анархию.</w:t>
      </w:r>
    </w:p>
    <w:p>
      <w:r>
        <w:t xml:space="preserve">Фашизм действительно является </w:t>
      </w:r>
      <w:r>
        <w:rPr>
          <w:b/>
        </w:rPr>
        <w:t>последним инструментом спасения капитализма перед лицом революционной угрозы.</w:t>
      </w:r>
      <w:r>
        <w:t xml:space="preserve"> Но эта угроза появляется не столько из-за коммунистической партии, сколько из-за </w:t>
      </w:r>
      <w:r>
        <w:rPr>
          <w:b/>
        </w:rPr>
        <w:t>прогресса</w:t>
      </w:r>
      <w:r>
        <w:t xml:space="preserve"> производственной техники и роста </w:t>
      </w:r>
      <w:r>
        <w:rPr>
          <w:b/>
        </w:rPr>
        <w:t>классовых</w:t>
      </w:r>
      <w:r>
        <w:t xml:space="preserve"> противоречий.</w:t>
      </w:r>
    </w:p>
    <w:p>
      <w:r>
        <w:t>Именно эти факторы подрывают капиталистическую стабилизацию, именно на их временное устранение – с помощью разрушения производительных сил и подчинения пролетариата и бунтующей мелкой буржуазии – направлен фашизм.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Коммунистическая партия</w:t>
      </w:r>
      <w:r>
        <w:t>, выражающая интересы рабочего класса и нацеленная на захват политической власти, несёт особую опасность для буржуазного строя. В ходе фашистских переворотов первыми под удар реакции попадают именно коммунистические организации – единственные, кто потенциально способен превратить революционную ситуацию в революцию.</w:t>
      </w:r>
    </w:p>
    <w:p>
      <w:r>
        <w:t>Там, где коммунистические партии реально направляют пролетариат, где коммунисты ведут решительное наступление на реакцию, где партия рабочего класса реально грозит свалить капиталистический строй и представляет собой реальную силу – там фашизм терпит крах, разбиваемый ответными ударами идущего к социализму пролетариата.</w:t>
      </w:r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Так произошло в Российской республике, где объединённые вокруг </w:t>
      </w:r>
      <w:r>
        <w:rPr>
          <w:b/>
        </w:rPr>
        <w:t>Коммунистической партии большевиков</w:t>
      </w:r>
      <w:r>
        <w:t xml:space="preserve"> рабочий класс и крестьянство сорвали все попытки буржуазии установить террористическую диктатуру ради спасения капитализма.</w:t>
      </w:r>
    </w:p>
    <w:p>
      <w:r>
        <w:t xml:space="preserve">Точно так же в 1934 году усилиями </w:t>
      </w:r>
      <w:r>
        <w:rPr>
          <w:b/>
        </w:rPr>
        <w:t>Французской коммунистической партии</w:t>
      </w:r>
      <w:r>
        <w:t xml:space="preserve"> был сорван т.н. «Марш на Париж» полчищ де Ля Рокка («Огненные кресты»), когда после серии огромных антифашистских демонстраций под руководством коммунистов «демократическое» правительство, готовившееся по примеру Италии и Германии передать власть в руки фашистов, было вынуждено предпринять меры по разгону реакционеров.</w:t>
      </w:r>
    </w:p>
    <w:p>
      <w:r>
        <w:t>Там же, где охваченный революционным брожением рабочий класс дезориентирован и дезорганизован, где коммунистическая партия, несмотря на явно выгодные условия, не способна сплотить вокруг себя трудящиеся массы и повести их к победе, там фашизм переживает полный и безоговорочный триумф.</w:t>
      </w:r>
    </w:p>
    <w:p>
      <w:pPr>
        <w:pStyle w:val="Heading3"/>
      </w:pPr>
      <w:r>
        <w:t>// Почему фашизму удаётся побеждать и что делать?</w:t>
      </w:r>
    </w:p>
    <w:p>
      <w:r>
        <w:t xml:space="preserve">Здесь мы вплотную подходим к той роли, которую в процессе фашизации играет </w:t>
      </w:r>
      <w:r>
        <w:rPr>
          <w:b/>
        </w:rPr>
        <w:t>социал-демократия</w:t>
      </w:r>
      <w:r>
        <w:t>. Социал-демократия, реформизм различного толка, буржуазные «рабочие» партии и организации непосредственно работают над разложением пролетариата и его идеологии.</w:t>
      </w:r>
    </w:p>
    <w:p>
      <w:r>
        <w:t xml:space="preserve">Проталкивая в массы «классовый мир», запугивая трудящихся ужасами гражданской войны, призывая к сохранению общественного (т.е. буржуазного) порядка, борясь против «провокаторов» (коммунистов) и упирая исключительно на экономическую борьбу, социал-демократы идеологически </w:t>
      </w:r>
      <w:r>
        <w:rPr>
          <w:b/>
        </w:rPr>
        <w:t>обезоруживают</w:t>
      </w:r>
      <w:r>
        <w:t xml:space="preserve"> рабочий класс, нивелируют его революционную энергию, одновременно подготавливая почву для полного его разгрома.</w:t>
      </w:r>
    </w:p>
    <w:p>
      <w:r>
        <w:t xml:space="preserve">Таким образом, к наиболее острому, переломному моменту революционной ситуации пролетариат подходит совершенно </w:t>
      </w:r>
      <w:r>
        <w:rPr>
          <w:b/>
        </w:rPr>
        <w:t>подавленным</w:t>
      </w:r>
      <w:r>
        <w:t xml:space="preserve"> и </w:t>
      </w:r>
      <w:r>
        <w:rPr>
          <w:b/>
        </w:rPr>
        <w:t>неспособным</w:t>
      </w:r>
      <w:r>
        <w:t xml:space="preserve"> ответить на выпады реакционеров и фашистов.</w:t>
      </w:r>
    </w:p>
    <w:p>
      <w:r>
        <w:t xml:space="preserve">История подтверждает это: в Германии, Италии, Австрии, Латвии и Польше фашизм пришёл к власти благодаря предательской «миролюбивой» политике социал-демократов, сдерживавших напор пролетариата и боровшихся против влияния Коминтерна. В последнем случае наиболее вопиющими примерами являются Германия и Польша, где военизированные организации социал-демократических партий – «Железный Фронт» и «Рабочая Милиция» соответственно – осуществляли </w:t>
      </w:r>
      <w:r>
        <w:rPr>
          <w:b/>
        </w:rPr>
        <w:t>прямые</w:t>
      </w:r>
      <w:r>
        <w:t xml:space="preserve"> атаки на коммунистов под лозунгами «защиты свободы и демократии»; в Польше социал-демократические боевики и вовсе оказали прямую поддержку фашистскому режиму Юзефа Пилсудского в 1926 году.</w:t>
      </w:r>
    </w:p>
    <w:p>
      <w:r>
        <w:t>Отнюдь не случайно, что третий Интернационал в ходе анализа «успехов» социал-демократов квалифицировал данное течение как «социал-фашизм». Точно так же не является случайным то, что абсолютно вся якобы социалистическая демагогия фашизма («забота» о человеке труда, бичевание «общественных паразитов», фальшивая высокопарная антикапиталистическая риторика) позаимствована у социал-демократии.</w:t>
      </w:r>
    </w:p>
    <w:p>
      <w:r>
        <w:t>С помощью социал-демократической словесной каши, сдобренной иллюзиями «надклассового государства» и «классового единства», фашизм создаёт собственную социальную базу «национальной революции», куда входят разоряющиеся слои мелкой и средней буржуазии, деклассированные элементы и часть бедствующего рабочего класса.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Из таких наиболее энергичных элементов, потерявших голову в условиях крушения социальной структуры, буржуазия сколачивает всевозможные организации, группировки и банды, выступающие в качестве добровольных помощников буржуазной диктатуры. Говоря об итальянских сквадристи, немецких штурмовиках, финском шюцкоре, латышских айзсаргах, латиноамериканских «эскадронах смерти» или турецких «бозкуртах», мы имеем в виду одно и то же.</w:t>
      </w:r>
    </w:p>
    <w:p>
      <w:r>
        <w:t>Не стеснённые никакими законами, номинально «самостоятельные», подобные формации исполняют самую чёрную работу по «поддержанию порядка» – режима капиталистической стабилизации. С другой стороны, они играют роль буржуазных агитаторов, призванных социально-патриотической болтовнёй окончательно развалить уже изрядно потрёпанный социал-демократами пролетарский лагерь.</w:t>
      </w:r>
    </w:p>
    <w:p>
      <w:r>
        <w:t xml:space="preserve">Заметим, что </w:t>
      </w:r>
      <w:r>
        <w:rPr>
          <w:b/>
        </w:rPr>
        <w:t>наиболее широкий</w:t>
      </w:r>
      <w:r>
        <w:t xml:space="preserve"> размах деятельность таких добровольных помощников буржуазии приобретает в самые острые периоды революционного натиска, когда господствующий класс уже не может полностью рассчитывать на «профессиональных» хранителей капиталистического порядка – </w:t>
      </w:r>
      <w:r>
        <w:rPr>
          <w:b/>
        </w:rPr>
        <w:t>полицию</w:t>
      </w:r>
      <w:r>
        <w:t xml:space="preserve"> и </w:t>
      </w:r>
      <w:r>
        <w:rPr>
          <w:b/>
        </w:rPr>
        <w:t>армию</w:t>
      </w:r>
      <w:r>
        <w:t>, которые так же подвержены разложению в период всеобщего кризиса.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Именно тогда в бой вступают оголтелые фашистские “молодчики”, которых буржуазия зачастую пускает в расход как отработанный материал, оставляя в качестве резерва лишь наиболее разумных и покладистых. Борьбу с мелкобуржуазными радикалами внутри фашистского движения, несущими потенциальную опасность капиталистической стабилизации, мы можем наблюдать в той или иной мере практически повсеместно.</w:t>
      </w:r>
    </w:p>
    <w:p>
      <w:r>
        <w:t xml:space="preserve">Где-то эта борьба приобретала характер </w:t>
      </w:r>
      <w:r>
        <w:rPr>
          <w:b/>
        </w:rPr>
        <w:t xml:space="preserve">сплошного погрома: </w:t>
      </w:r>
      <w:r>
        <w:t xml:space="preserve">немецкая «Ночь длинных ножей», преследование венгерской «Партии скрещенных стрел» со стороны фашистского режима </w:t>
      </w:r>
      <w:r>
        <w:rPr>
          <w:b/>
        </w:rPr>
        <w:t>Хорти</w:t>
      </w:r>
      <w:r>
        <w:t xml:space="preserve">, разгром португальского «Национал-синдикалистского движения» правительством </w:t>
      </w:r>
      <w:r>
        <w:rPr>
          <w:b/>
        </w:rPr>
        <w:t>Салазара</w:t>
      </w:r>
      <w:r>
        <w:t xml:space="preserve">, перманентное бичевание правительством </w:t>
      </w:r>
      <w:r>
        <w:rPr>
          <w:b/>
        </w:rPr>
        <w:t>Пилсудского</w:t>
      </w:r>
      <w:r>
        <w:t xml:space="preserve"> членов «Лагеря великой Польши» и других ультраправых организаций вплоть до окончательного разгрома в начале 30-х, ликвидация режимом </w:t>
      </w:r>
      <w:r>
        <w:rPr>
          <w:b/>
        </w:rPr>
        <w:t>Варгаса</w:t>
      </w:r>
      <w:r>
        <w:t xml:space="preserve"> бразильского «Интегралистского действия» в 1937, уничтожение турецких «Серых волков» фашистской хунтой </w:t>
      </w:r>
      <w:r>
        <w:rPr>
          <w:b/>
        </w:rPr>
        <w:t>Кенана Эврена</w:t>
      </w:r>
      <w:r>
        <w:t xml:space="preserve"> в 1980-81 и т.д.</w:t>
      </w:r>
    </w:p>
    <w:p>
      <w:r>
        <w:t xml:space="preserve">Где-то буржуазия наносила более </w:t>
      </w:r>
      <w:r>
        <w:rPr>
          <w:b/>
        </w:rPr>
        <w:t>мягкие удары</w:t>
      </w:r>
      <w:r>
        <w:t xml:space="preserve">  – как в случае с чилийской организацией «Родина и свобода», принудительно распущенной после переворота 1973 года или с индонезийским «Союзом студенческого действия», распущенным фашистской хунтой Сухарто в 1966).</w:t>
      </w:r>
    </w:p>
    <w:p>
      <w:r>
        <w:t>А где-то, как в странах Латинской Америки во второй половине XX века, буржуазии так и</w:t>
      </w:r>
      <w:r>
        <w:rPr>
          <w:b/>
        </w:rPr>
        <w:t xml:space="preserve"> не удалось добиться</w:t>
      </w:r>
      <w:r>
        <w:t xml:space="preserve"> необходимого уровня стабилизации режима, в связи с чем всевозможные добровольческие фашистские эскадроны исполняли роль резервного ополчения в борьбе с перманентно довлеющей революционной угрозой.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Наконец, </w:t>
      </w:r>
      <w:r>
        <w:rPr>
          <w:b/>
        </w:rPr>
        <w:t>отличительной</w:t>
      </w:r>
      <w:r>
        <w:t xml:space="preserve"> и </w:t>
      </w:r>
      <w:r>
        <w:rPr>
          <w:b/>
        </w:rPr>
        <w:t xml:space="preserve">яркой </w:t>
      </w:r>
      <w:r>
        <w:t xml:space="preserve">чертой фашистской практики является </w:t>
      </w:r>
      <w:r>
        <w:rPr>
          <w:b/>
        </w:rPr>
        <w:t>милитаризм</w:t>
      </w:r>
      <w:r>
        <w:t>. Фашизм открыто провозглашает одним из своих столпов агрессивный экспансионизм, прикрываемый обычно миссионерскими идеями самого низкого пошиба и патриотической истерикой по поводу «восстановления исторической справедливости».</w:t>
      </w:r>
    </w:p>
    <w:p>
      <w:r>
        <w:t xml:space="preserve">Клише </w:t>
      </w:r>
      <w:r>
        <w:rPr>
          <w:b/>
        </w:rPr>
        <w:t>«фашизм – это война»</w:t>
      </w:r>
      <w:r>
        <w:t xml:space="preserve"> остаётся </w:t>
      </w:r>
      <w:r>
        <w:rPr>
          <w:b/>
        </w:rPr>
        <w:t>верным</w:t>
      </w:r>
      <w:r>
        <w:t>, поскольку капитализм в стадии умирания не находит иного способа продлить своё существование кроме массового уничтожения продуктов и средств производства, осуществляющегося в рамках кровопролитного передела уже давным-давно освоенного мирового рынка.</w:t>
      </w:r>
    </w:p>
    <w:p>
      <w:r>
        <w:t xml:space="preserve">Само собой разумеется, что укрепление агрессивного милитаризма ведёт к укреплению роли профессиональных вооружённых сил в общественной жизни. Сама армия, верхушка которой экономически привязана к господствующему классу, отвечает на это внимание полной взаимностью. Более того: в «развивающихся» капиталистических странах, там, где буржуазия не способна выдвинуть политических вождей для спасения капитализма, именно </w:t>
      </w:r>
      <w:r>
        <w:rPr>
          <w:b/>
        </w:rPr>
        <w:t>армейское командование</w:t>
      </w:r>
      <w:r>
        <w:t xml:space="preserve"> берёт на себя ответственность за поддержание «порядка» с помощью фашистского переворота.</w:t>
      </w:r>
    </w:p>
    <w:p>
      <w:r>
        <w:t>Примеров тому масса: греческая хунта черных полковников, неоднократные перевороты турецкой военщины, индонезийская клика генерала Сухарто, устроившая в стране форменную бойню в 1966, бесконечная смена у руля страны боливийских генералов в течение 1960-1980-х годов, пресловутый Пиночет и целый паноптикум его клонов, таких же «горилл» в странах Латинской Америки, индокитайские военные хунты 60-70-х годов и т.д.</w:t>
      </w:r>
    </w:p>
    <w:p>
      <w:r>
        <w:t xml:space="preserve">Таковы вкратце особенности фашизма, характерные для любой его формы </w:t>
      </w:r>
      <w:r>
        <w:rPr>
          <w:b/>
        </w:rPr>
        <w:t>вне зависимости от названия.</w:t>
      </w:r>
      <w:r>
        <w:t xml:space="preserve"> Национал-социализм, фалангизм, гвардизм, демократический цесаризм, хунгаризм, салафизм, хиндутва, кодоха и тому подобные идеологические течения, несмотря на </w:t>
      </w:r>
      <w:r>
        <w:rPr>
          <w:b/>
        </w:rPr>
        <w:t>поверхностные</w:t>
      </w:r>
      <w:r>
        <w:t xml:space="preserve"> национальные различия, преследовали и </w:t>
      </w:r>
      <w:r>
        <w:rPr>
          <w:b/>
        </w:rPr>
        <w:t>преследуют одну и ту же цель: спасение погибающего капиталистического строя</w:t>
      </w:r>
      <w:r>
        <w:t>, усиление эксплуатации трудящихся, обуздание революционной энергии пролетариата, подготовку к войне. Именно в этом заключается суть фашизма.</w:t>
      </w:r>
    </w:p>
    <w:p>
      <w:r>
        <w:t xml:space="preserve">История показывает, что буржуазия в качестве предлога для установления своей открытой террористической диктатуры использует даже </w:t>
      </w:r>
      <w:r>
        <w:rPr>
          <w:b/>
        </w:rPr>
        <w:t>антифашистскую</w:t>
      </w:r>
      <w:r>
        <w:t xml:space="preserve"> повестку, строя из себя «защитницу демократии»: так, например, уже упоминавшийся господин Пилсудский установил в 1926 году в Польше фашистский режим, названный им «военной демократией», которая якобы защищала демократию вообще от наступления польского же фашизма; точно такое же положение сложилось в Эстонии, где под предлогом борьбы с усиливающимся фашизмом «вапсов» («Лиги ветеранов освободительной войны») в 1934 году была учреждена фашистская диктатура Пятса.</w:t>
      </w:r>
    </w:p>
    <w:p>
      <w:r>
        <w:t xml:space="preserve">За фасадом пустых слов о боге, нации, родине, справедливости и даже антифашизме всегда скрывается </w:t>
      </w:r>
      <w:r>
        <w:rPr>
          <w:b/>
        </w:rPr>
        <w:t xml:space="preserve">одна и та же суть. </w:t>
      </w:r>
    </w:p>
    <w:p>
      <w:r>
        <w:t xml:space="preserve">Таким образом, фашизм не является «эксцессом». Это не результат воли «злого гения», обманывающего миллионы и не трагическая случайность истории. </w:t>
      </w:r>
      <w:r>
        <w:rPr>
          <w:b/>
        </w:rPr>
        <w:t>Фашизм</w:t>
      </w:r>
      <w:r>
        <w:t xml:space="preserve"> есть вполне логичный и закономерный </w:t>
      </w:r>
      <w:r>
        <w:rPr>
          <w:b/>
        </w:rPr>
        <w:t>продукт развития противоречий капиталистической системы эпохи заката</w:t>
      </w:r>
      <w:r>
        <w:t>, наиболее полно выражающий её реакционные тенденции и отвечающий интересам господствующего класса капиталистов.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Класса, который сегодня </w:t>
      </w:r>
      <w:r>
        <w:rPr>
          <w:b/>
        </w:rPr>
        <w:t>одной рукой</w:t>
      </w:r>
      <w:r>
        <w:t xml:space="preserve"> вытирает фальшивые слёзы, печалясь об «ужасах фашизма», а </w:t>
      </w:r>
      <w:r>
        <w:rPr>
          <w:b/>
        </w:rPr>
        <w:t>другой рукой</w:t>
      </w:r>
      <w:r>
        <w:t xml:space="preserve"> развязывает агрессивные войны, насаждает самую чёрную реакцию и религиозно-мистическое мракобесие, душит рабочий класс, стремясь выжать из него максимально возможную прибыль, уничтожает остатки буржуазной «представительной демократии», одно за другим ликвидирует завоевания пролетариата в социально-экономической сфере, неустанно вводит репрессивные законы, наделяя всё большими полномочиями разросшийся полицейский аппарат.</w:t>
      </w:r>
    </w:p>
    <w:p>
      <w:r>
        <w:t xml:space="preserve">Надежды на то, что эта ситуация рассосётся сама собой нет, поскольку противоречия, порождающие фашизм, проистекают </w:t>
      </w:r>
      <w:r>
        <w:rPr>
          <w:b/>
        </w:rPr>
        <w:t>из самого капиталистического способа производства</w:t>
      </w:r>
      <w:r>
        <w:t>.</w:t>
      </w:r>
    </w:p>
    <w:p>
      <w:r>
        <w:t xml:space="preserve">Этот экономический строй превратился в </w:t>
      </w:r>
      <w:r>
        <w:rPr>
          <w:b/>
        </w:rPr>
        <w:t>тормоз общественного развития</w:t>
      </w:r>
      <w:r>
        <w:t xml:space="preserve"> и только фашизация со всеми её моментами – милитаризмом, полицейщиной, обскурантизмом, тенденцией к диктатуре узкой клики богачей – спасает современную экономическую систему от полного коллапса. Эти реакционные явления по мере углубления всеобщего кризиса будут только нарастать, прорываясь в наиболее слабых звеньях в форме открытого фашизма.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Лишь</w:t>
      </w:r>
      <w:r>
        <w:rPr>
          <w:b/>
        </w:rPr>
        <w:t xml:space="preserve"> организованный пролетариат,</w:t>
      </w:r>
      <w:r>
        <w:t xml:space="preserve"> осознающий свои классовые интересы и готовый к классовой борьбе во всех её формах, способен встать на пути стремительной фашизации, как минимум ударить по рукам совершенно ошалевшим от безнаказанности капиталистическим людоедам и в конечном итоге повести трудящихся по пути подлинной и окончательной победы над фашизмом и той системой, которая фашизм порождает.</w:t>
      </w:r>
    </w:p>
    <w:p>
      <w:r>
        <w:t xml:space="preserve">Только </w:t>
      </w:r>
      <w:r>
        <w:rPr>
          <w:b/>
        </w:rPr>
        <w:t>пролетариат</w:t>
      </w:r>
      <w:r>
        <w:t xml:space="preserve">, на принудительном труде которого держится само здание капитализма, является </w:t>
      </w:r>
      <w:r>
        <w:rPr>
          <w:b/>
        </w:rPr>
        <w:t>единственной силой</w:t>
      </w:r>
      <w:r>
        <w:t>, способной покончить с ним, стряхнув в пропасть истории паразитов, готовых во имя своего процветания сжечь в огне войны и фашистского террора миллионы людей.</w:t>
      </w:r>
    </w:p>
    <w:p>
      <w:r>
        <w:t>Никакого другого пути не существует.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to-takoe-fashizm" TargetMode="External"/><Relationship Id="rId11" Type="http://schemas.openxmlformats.org/officeDocument/2006/relationships/hyperlink" Target="https://wiki.politsturm.com/imperializm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