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Доходы россиян остаются ниже показателей десятилетней давности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2024-03-07</w:t>
      </w:r>
    </w:p>
    <w:p>
      <w:pPr/>
      <w:r>
        <w:t>1 мин. на чтение</w:t>
      </w:r>
    </w:p>
    <w:p/>
    <w:p>
      <w:r>
        <w:t xml:space="preserve">Данные Росстата </w:t>
      </w:r>
      <w:hyperlink r:id="rId11">
        <w:r>
          <w:rPr>
            <w:color w:val="0000FF"/>
            <w:u w:val="single"/>
          </w:rPr>
          <w:t>показали</w:t>
        </w:r>
      </w:hyperlink>
      <w:r>
        <w:t>, что реальные доходы россиян в 2023 году так и не вернулись на уровень 2013 года - последние 10 лет доходы были ниже уровня 2013 года. Реальные располагаемые (после выплаты обязательных платежей) доходы составили в 2023 году 98,6% от уровня 2013 года.</w:t>
      </w:r>
    </w:p>
    <w:p>
      <w:r>
        <w:t>В долларовом выражении доходы достигли лишь $586 в месяц, в то время, как в 2013 они составляли $806. Также нужно учитывать, что за десятилетие стоимость доллара упала примерно на треть.</w:t>
      </w:r>
    </w:p>
    <w:p>
      <w:r>
        <w:t>Заявления буржуазных пропагандистов о “прорывах” во всех сферах общества совершенно не сходятся с реальными данными. Стремительное увеличение бедности является закономерностью капитализма, который таким образом снижает издержки производства.</w:t>
      </w:r>
    </w:p>
    <w:p>
      <w:r>
        <w:t>Единственным способом остановить кризис и перейти от “прорывов” к действиям будет уничтожение капитализма, который более не способен поддерживать поступательное и планомерное развитие общества.</w:t>
      </w:r>
    </w:p>
    <w:p>
      <w:r>
        <w:t xml:space="preserve">Источник: Финам - </w:t>
      </w:r>
      <w:hyperlink r:id="rId11">
        <w:r>
          <w:rPr>
            <w:color w:val="0000FF"/>
            <w:u w:val="single"/>
          </w:rPr>
          <w:t>«Россияне в плане доходов потеряли десятилетие»</w:t>
        </w:r>
      </w:hyperlink>
      <w:r>
        <w:t xml:space="preserve"> от 11 февраля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dokhody-rossiian-nie-smoghli-dostich-pokazatieliei-diesiatilietniei-davnosti" TargetMode="External"/><Relationship Id="rId11" Type="http://schemas.openxmlformats.org/officeDocument/2006/relationships/hyperlink" Target="https://www.finam.ru/publications/item/rossiyane-v-plane-dokhodov-poteryali-desyatiletie-20240211-173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